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1678" w14:textId="77777777" w:rsidR="00ED55C1" w:rsidRDefault="00ED55C1">
      <w:pPr>
        <w:pStyle w:val="Corpodetexto"/>
        <w:spacing w:before="10"/>
        <w:rPr>
          <w:sz w:val="5"/>
        </w:rPr>
      </w:pPr>
    </w:p>
    <w:p w14:paraId="10BBE1E6" w14:textId="77777777" w:rsidR="00ED55C1" w:rsidRDefault="00000000">
      <w:pPr>
        <w:pStyle w:val="Corpodetexto"/>
        <w:ind w:left="10366"/>
        <w:rPr>
          <w:sz w:val="20"/>
        </w:rPr>
      </w:pPr>
      <w:r>
        <w:rPr>
          <w:noProof/>
          <w:sz w:val="20"/>
        </w:rPr>
        <w:drawing>
          <wp:inline distT="0" distB="0" distL="0" distR="0" wp14:anchorId="15EA83A3" wp14:editId="60C8CDB8">
            <wp:extent cx="161155" cy="58521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55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5E20A" w14:textId="77777777" w:rsidR="00ED55C1" w:rsidRDefault="00000000">
      <w:pPr>
        <w:pStyle w:val="Corpodetexto"/>
        <w:ind w:left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88ECF4" wp14:editId="007E68C3">
                <wp:extent cx="6720840" cy="645160"/>
                <wp:effectExtent l="0" t="0" r="7620" b="254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0840" cy="6451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E82675F" w14:textId="405EA313" w:rsidR="00ED55C1" w:rsidRDefault="00E24CF4">
                            <w:pPr>
                              <w:spacing w:line="275" w:lineRule="exact"/>
                              <w:ind w:left="11" w:right="12"/>
                              <w:jc w:val="center"/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INICIAÇÃO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CIENTÍFICA</w:t>
                            </w:r>
                            <w:r w:rsidR="00ED253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ED253C" w:rsidRPr="00ED253C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003-2025</w:t>
                            </w:r>
                          </w:p>
                          <w:p w14:paraId="7F5DC4DD" w14:textId="77777777" w:rsidR="00E24CF4" w:rsidRDefault="00E24CF4">
                            <w:pPr>
                              <w:spacing w:line="275" w:lineRule="exact"/>
                              <w:ind w:left="11" w:right="1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 w:rsidRPr="00E24CF4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FISIOTERAPIA APLICADA À REABILITAÇÃO DE PACIENTES COM </w:t>
                            </w:r>
                          </w:p>
                          <w:p w14:paraId="3AC4B077" w14:textId="0C85AD80" w:rsidR="00E24CF4" w:rsidRDefault="00E24CF4">
                            <w:pPr>
                              <w:spacing w:line="275" w:lineRule="exact"/>
                              <w:ind w:left="11" w:right="1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 w:rsidRPr="00E24CF4">
                              <w:rPr>
                                <w:b/>
                                <w:color w:val="000000"/>
                                <w:sz w:val="24"/>
                              </w:rPr>
                              <w:t>DOENÇA DE PARKINSON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88ECF4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529.2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" fillcolor="#d9d9d9" stroked="f">
                <v:textbox inset="0,0,0,0">
                  <w:txbxContent>
                    <w:p w14:paraId="5E82675F" w14:textId="405EA313" w:rsidR="00ED55C1" w:rsidRDefault="00E24CF4">
                      <w:pPr>
                        <w:spacing w:line="275" w:lineRule="exact"/>
                        <w:ind w:left="11" w:right="12"/>
                        <w:jc w:val="center"/>
                        <w:rPr>
                          <w:b/>
                          <w:color w:val="000000"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PROJETO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INICIAÇÃO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CIENTÍFICA</w:t>
                      </w:r>
                      <w:r w:rsidR="00ED253C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="00ED253C" w:rsidRPr="00ED253C">
                        <w:rPr>
                          <w:b/>
                          <w:color w:val="000000"/>
                          <w:spacing w:val="-2"/>
                          <w:sz w:val="24"/>
                        </w:rPr>
                        <w:t>003-2025</w:t>
                      </w:r>
                    </w:p>
                    <w:p w14:paraId="7F5DC4DD" w14:textId="77777777" w:rsidR="00E24CF4" w:rsidRDefault="00E24CF4">
                      <w:pPr>
                        <w:spacing w:line="275" w:lineRule="exact"/>
                        <w:ind w:left="11" w:right="1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 w:rsidRPr="00E24CF4">
                        <w:rPr>
                          <w:b/>
                          <w:color w:val="000000"/>
                          <w:sz w:val="24"/>
                        </w:rPr>
                        <w:t xml:space="preserve">FISIOTERAPIA APLICADA À REABILITAÇÃO DE PACIENTES COM </w:t>
                      </w:r>
                    </w:p>
                    <w:p w14:paraId="3AC4B077" w14:textId="0C85AD80" w:rsidR="00E24CF4" w:rsidRDefault="00E24CF4">
                      <w:pPr>
                        <w:spacing w:line="275" w:lineRule="exact"/>
                        <w:ind w:left="11" w:right="1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 w:rsidRPr="00E24CF4">
                        <w:rPr>
                          <w:b/>
                          <w:color w:val="000000"/>
                          <w:sz w:val="24"/>
                        </w:rPr>
                        <w:t>DOENÇA DE PARKINSON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4D56ED" w14:textId="77777777" w:rsidR="00ED55C1" w:rsidRDefault="00ED55C1">
      <w:pPr>
        <w:pStyle w:val="Corpodetexto"/>
      </w:pPr>
    </w:p>
    <w:p w14:paraId="3B92A8E9" w14:textId="77777777" w:rsidR="0037141D" w:rsidRDefault="0037141D">
      <w:pPr>
        <w:pStyle w:val="Corpodetexto"/>
      </w:pPr>
    </w:p>
    <w:p w14:paraId="5C0C8BE7" w14:textId="7B2F2C35" w:rsidR="00ED55C1" w:rsidRPr="0037141D" w:rsidRDefault="0037141D" w:rsidP="0037141D">
      <w:pPr>
        <w:pStyle w:val="Corpodetexto"/>
        <w:spacing w:before="21" w:line="360" w:lineRule="auto"/>
        <w:ind w:firstLine="720"/>
        <w:jc w:val="both"/>
        <w:rPr>
          <w:sz w:val="22"/>
          <w:szCs w:val="22"/>
        </w:rPr>
      </w:pPr>
      <w:r w:rsidRPr="0037141D">
        <w:rPr>
          <w:sz w:val="22"/>
          <w:szCs w:val="22"/>
        </w:rPr>
        <w:t>O Projeto de Iniciação Científica (PIC) representa uma oportunidade fundamental para que estudantes de fisioterapia se envolvam de forma prática e aprofundada com a pesquisa científica, ampliando seus conhecimentos teóricos e desenvolvendo habilidades profissionais essenciais. No contexto da Doença de Parkinson, um distúrbio neurodegenerativo progressivo que afeta a função motora e a qualidade de vida dos pacientes, o PIC possibilita o estudo detalhado dos mecanismos fisiopatológicos, bem como a investigação de intervenções terapêuticas eficazes, como a fisioterapia especializada. Dessa forma, o projeto contribui para a formação acadêmica dos alunos e para o avanço do conhecimento científico na área, promovendo a integração entre ensino, pesquisa e prática clínica.</w:t>
      </w:r>
    </w:p>
    <w:p w14:paraId="3A50A7C2" w14:textId="77777777" w:rsidR="00E24CF4" w:rsidRPr="0037141D" w:rsidRDefault="00E24CF4" w:rsidP="0037141D">
      <w:pPr>
        <w:pStyle w:val="Corpodetexto"/>
        <w:spacing w:before="21" w:line="360" w:lineRule="auto"/>
        <w:jc w:val="both"/>
        <w:rPr>
          <w:sz w:val="22"/>
          <w:szCs w:val="22"/>
        </w:rPr>
      </w:pPr>
    </w:p>
    <w:p w14:paraId="52E9D7B9" w14:textId="606506FB" w:rsidR="00E24CF4" w:rsidRPr="00E24CF4" w:rsidRDefault="0037141D" w:rsidP="00E24CF4">
      <w:pPr>
        <w:spacing w:line="360" w:lineRule="auto"/>
        <w:contextualSpacing/>
        <w:jc w:val="both"/>
        <w:rPr>
          <w:b/>
          <w:bCs/>
        </w:rPr>
      </w:pPr>
      <w:r w:rsidRPr="00E24CF4">
        <w:rPr>
          <w:b/>
          <w:bCs/>
        </w:rPr>
        <w:t xml:space="preserve">INTRODUÇÃO </w:t>
      </w:r>
    </w:p>
    <w:p w14:paraId="7005C725" w14:textId="77777777" w:rsidR="00E24CF4" w:rsidRPr="009B681B" w:rsidRDefault="00E24CF4" w:rsidP="00E24CF4">
      <w:pPr>
        <w:spacing w:line="360" w:lineRule="auto"/>
        <w:ind w:firstLine="708"/>
        <w:jc w:val="both"/>
      </w:pPr>
      <w:r w:rsidRPr="009B681B">
        <w:t>A Doença de Parkinson (DP) é uma condição neurológica crônica e progressiva (CABREIRA; MASSANO, 2019) que afeta predominantemente o sistema motor, resultando em sintomas como tremores, rigidez muscular, bradicinesia (lentidão dos movimentos) e instabilidade postural (COUTO et al., 2023). Esta doença é causada pela degeneração de neurônios dopaminérgicos na substância negra do cérebro, levando a uma deficiência de dopamina, um neurotransmissor essencial para o controle motor (YE, H. et al., 2023).</w:t>
      </w:r>
    </w:p>
    <w:p w14:paraId="28B5C8B5" w14:textId="77777777" w:rsidR="00E24CF4" w:rsidRPr="009B681B" w:rsidRDefault="00E24CF4" w:rsidP="00E24CF4">
      <w:pPr>
        <w:spacing w:line="360" w:lineRule="auto"/>
        <w:ind w:firstLine="708"/>
        <w:jc w:val="both"/>
      </w:pPr>
      <w:r w:rsidRPr="009B681B">
        <w:t>Segundo a Organização Mundial da Saúde (OMS), a Doença de Parkinson é uma das principais causas de incapacidade motora em todo o mundo. Estima-se que aproximadamente 6,1 milhões de pessoas sofram da doença globalmente, com uma prevalência crescente à medida que a população envelhece. (WORLD HEALTH ORGANIZATION, 2023)</w:t>
      </w:r>
    </w:p>
    <w:p w14:paraId="60E1A1BE" w14:textId="77777777" w:rsidR="00E24CF4" w:rsidRPr="009B681B" w:rsidRDefault="00E24CF4" w:rsidP="00E24CF4">
      <w:pPr>
        <w:spacing w:line="360" w:lineRule="auto"/>
        <w:ind w:firstLine="708"/>
        <w:jc w:val="both"/>
      </w:pPr>
      <w:r w:rsidRPr="009B681B">
        <w:t>No Brasil, a Doença de Parkinson também representa um desafio significativo para a saúde pública. De acordo com o Instituto Brasileiro de Geografia e Estatística (IBGE), a população brasileira está envelhecendo rapidamente, o que pode levar a um aumento na prevalência de doenças neurodegenerativas, incluindo o Parkinson. Dados do IBGE e do Ministério da Saúde indicam que cerca de 200.000 pessoas no Brasil são diagnosticadas com Doença de Parkinson, e esse número tende a crescer com o envelhecimento da população.</w:t>
      </w:r>
    </w:p>
    <w:p w14:paraId="4B06D5A2" w14:textId="77777777" w:rsidR="00E24CF4" w:rsidRPr="00C90FE3" w:rsidRDefault="00E24CF4" w:rsidP="00E24CF4">
      <w:pPr>
        <w:spacing w:line="360" w:lineRule="auto"/>
        <w:ind w:firstLine="708"/>
        <w:jc w:val="both"/>
        <w:rPr>
          <w:color w:val="FF0000"/>
        </w:rPr>
      </w:pPr>
      <w:r w:rsidRPr="009B681B">
        <w:t>A doença de Parkinson ainda não tem cura. O tratamento pode  ser  feito  de  forma  medicamentosa,  por  meio  do  uso  de  fármacos</w:t>
      </w:r>
      <w:r w:rsidRPr="009B681B">
        <w:rPr>
          <w:color w:val="2C3E50"/>
          <w:shd w:val="clear" w:color="auto" w:fill="FFFFFF"/>
        </w:rPr>
        <w:t xml:space="preserve"> </w:t>
      </w:r>
      <w:r w:rsidRPr="009B681B">
        <w:t>(LIU et al., 2021)  e  tratamentos adjuvantes  que  se  constitui  por  exercício  físico  associado  a  fisioterapia</w:t>
      </w:r>
      <w:r>
        <w:t>.</w:t>
      </w:r>
    </w:p>
    <w:p w14:paraId="603E78FF" w14:textId="77777777" w:rsidR="00E24CF4" w:rsidRPr="00C90FE3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C90FE3">
        <w:rPr>
          <w:lang w:val="pt-BR"/>
        </w:rPr>
        <w:t>A fisioterapia desempenha um papel crucial no manejo da doença de Parkinson (DP), complementando os tratamentos farmacológicos e cirúrgicos ao focar na maximização da capacidade funcional e na minimização de complicações secundárias</w:t>
      </w:r>
      <w:r>
        <w:rPr>
          <w:lang w:val="pt-BR"/>
        </w:rPr>
        <w:t xml:space="preserve">. </w:t>
      </w:r>
      <w:r w:rsidRPr="00C90FE3">
        <w:rPr>
          <w:lang w:val="pt-BR"/>
        </w:rPr>
        <w:t>O objetivo geral é melhorar a independência, segurança e bem-estar dos pacientes, melhorando assim a qualidade de</w:t>
      </w:r>
      <w:r>
        <w:rPr>
          <w:b/>
          <w:bCs/>
          <w:vertAlign w:val="superscript"/>
          <w:lang w:val="pt-BR"/>
        </w:rPr>
        <w:t xml:space="preserve"> </w:t>
      </w:r>
      <w:r>
        <w:rPr>
          <w:lang w:val="pt-BR"/>
        </w:rPr>
        <w:t xml:space="preserve">vida. </w:t>
      </w:r>
      <w:r w:rsidRPr="00C90FE3">
        <w:rPr>
          <w:lang w:val="pt-BR"/>
        </w:rPr>
        <w:t>(Tomlinson et al.)</w:t>
      </w:r>
    </w:p>
    <w:p w14:paraId="57B4C3F9" w14:textId="77777777" w:rsidR="00E24CF4" w:rsidRDefault="00E24CF4" w:rsidP="00E24CF4">
      <w:pPr>
        <w:spacing w:line="360" w:lineRule="auto"/>
        <w:ind w:firstLine="708"/>
        <w:jc w:val="both"/>
      </w:pPr>
      <w:r w:rsidRPr="000B27AB">
        <w:lastRenderedPageBreak/>
        <w:t>Estudos indicam que a fisioterapia proporciona diversos benefícios a pacientes com Doença de Parkinson (DP), especialmente no que se refere à melhora da qualidade de vida (RADDER et al., 2020). Além disso, a intervenção fisioterapêutica pode contribuir para a estabilização e o retardamento da progressão da doença, promovendo avanços significativos nas habilidades motoras e cognitivas.</w:t>
      </w:r>
      <w:r w:rsidRPr="000B27AB">
        <w:rPr>
          <w:rFonts w:ascii="Roboto" w:hAnsi="Roboto"/>
          <w:color w:val="2C3E50"/>
          <w:sz w:val="23"/>
          <w:szCs w:val="23"/>
          <w:shd w:val="clear" w:color="auto" w:fill="FFFFFF"/>
        </w:rPr>
        <w:t xml:space="preserve"> </w:t>
      </w:r>
      <w:r w:rsidRPr="000B27AB">
        <w:t>(RABINI et al., 2024)</w:t>
      </w:r>
    </w:p>
    <w:p w14:paraId="4CCF1287" w14:textId="77777777" w:rsidR="00E24CF4" w:rsidRDefault="00E24CF4" w:rsidP="00E24CF4">
      <w:pPr>
        <w:spacing w:line="360" w:lineRule="auto"/>
        <w:ind w:firstLine="708"/>
        <w:jc w:val="both"/>
      </w:pPr>
      <w:r w:rsidRPr="000B27AB">
        <w:t>Em resumo, a fisioterapia é um componente vital no tratamento da DP, proporcionando benefícios significativos para a função motora</w:t>
      </w:r>
      <w:r>
        <w:t xml:space="preserve"> e não motoras, </w:t>
      </w:r>
      <w:r w:rsidRPr="000B27AB">
        <w:t>a</w:t>
      </w:r>
      <w:r>
        <w:t xml:space="preserve">lém de proporcionar mais </w:t>
      </w:r>
      <w:r w:rsidRPr="000B27AB">
        <w:t xml:space="preserve"> qualidade de</w:t>
      </w:r>
      <w:r>
        <w:t xml:space="preserve"> vida ao paciente com DP. </w:t>
      </w:r>
      <w:r w:rsidRPr="000B27AB">
        <w:t>(CLARKE et al., 2016)</w:t>
      </w:r>
    </w:p>
    <w:p w14:paraId="3F06B489" w14:textId="77777777" w:rsidR="00E24CF4" w:rsidRPr="004F35FB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4F35FB">
        <w:rPr>
          <w:lang w:val="pt-BR"/>
        </w:rPr>
        <w:t>Diante do aumento da prevalência da Doença de Parkinson (DP) e de seus impactos significativos sobre a funcionalidade e a qualidade de vida dos indivíduos, torna-se essencial fomentar iniciativas acadêmico-científicas que ampliem o conhecimento sobre estratégias de cuidado não farmacológico, como a fisioterapia. A proposta deste projeto de iniciação científica é especialmente relevante por possibilitar a aproximação dos alunos com a prática investigativa aplicada à realidade clínica, incentivando o pensamento crítico, a produção científica e a atuação baseada em evidências.</w:t>
      </w:r>
    </w:p>
    <w:p w14:paraId="7F48D065" w14:textId="77777777" w:rsidR="00E24CF4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4F35FB">
        <w:rPr>
          <w:lang w:val="pt-BR"/>
        </w:rPr>
        <w:t>Além disso, este projeto busca contribuir para a compreensão dos efeitos da fisioterapia no manejo da DP, colaborando com a construção de conhecimentos que possam beneficiar pacientes, profissionais e o sistema de saúde como um todo. A formação dos estudantes envolvidos também será enriquecida por meio da vivência direta com a pesquisa, da análise dos resultados e da discussão científica, fortalecendo o tripé ensino, pesquisa e extensão na formação em saúde.</w:t>
      </w:r>
    </w:p>
    <w:p w14:paraId="276FB0B9" w14:textId="77777777" w:rsidR="00E24CF4" w:rsidRPr="004F35FB" w:rsidRDefault="00E24CF4" w:rsidP="00E24CF4">
      <w:pPr>
        <w:spacing w:line="360" w:lineRule="auto"/>
        <w:ind w:firstLine="708"/>
        <w:jc w:val="both"/>
        <w:rPr>
          <w:lang w:val="pt-BR"/>
        </w:rPr>
      </w:pPr>
    </w:p>
    <w:p w14:paraId="02DB70C5" w14:textId="5EECBE6D" w:rsidR="00E24CF4" w:rsidRDefault="0037141D" w:rsidP="00E24CF4">
      <w:pPr>
        <w:spacing w:line="360" w:lineRule="auto"/>
        <w:jc w:val="both"/>
        <w:rPr>
          <w:b/>
          <w:bCs/>
          <w:lang w:val="pt-BR"/>
        </w:rPr>
      </w:pPr>
      <w:r w:rsidRPr="00FB54F3">
        <w:rPr>
          <w:b/>
          <w:bCs/>
          <w:lang w:val="pt-BR"/>
        </w:rPr>
        <w:t>OBJETIVOS</w:t>
      </w:r>
    </w:p>
    <w:p w14:paraId="3781D496" w14:textId="77777777" w:rsidR="00E24CF4" w:rsidRPr="00FB54F3" w:rsidRDefault="00E24CF4" w:rsidP="00E24CF4">
      <w:pPr>
        <w:spacing w:line="360" w:lineRule="auto"/>
        <w:jc w:val="both"/>
        <w:rPr>
          <w:b/>
          <w:bCs/>
          <w:lang w:val="pt-BR"/>
        </w:rPr>
      </w:pPr>
    </w:p>
    <w:p w14:paraId="0AC55FFB" w14:textId="740AE959" w:rsidR="00E24CF4" w:rsidRDefault="0037141D" w:rsidP="00E24CF4">
      <w:pPr>
        <w:spacing w:line="360" w:lineRule="auto"/>
        <w:jc w:val="both"/>
        <w:rPr>
          <w:b/>
          <w:bCs/>
          <w:lang w:val="pt-BR"/>
        </w:rPr>
      </w:pPr>
      <w:r w:rsidRPr="00FB54F3">
        <w:rPr>
          <w:b/>
          <w:bCs/>
          <w:lang w:val="pt-BR"/>
        </w:rPr>
        <w:t xml:space="preserve"> OBJETIVO GERAL</w:t>
      </w:r>
    </w:p>
    <w:p w14:paraId="3656151C" w14:textId="77777777" w:rsidR="00571921" w:rsidRPr="00FB54F3" w:rsidRDefault="00571921" w:rsidP="00E24CF4">
      <w:pPr>
        <w:spacing w:line="360" w:lineRule="auto"/>
        <w:jc w:val="both"/>
        <w:rPr>
          <w:b/>
          <w:bCs/>
          <w:lang w:val="pt-BR"/>
        </w:rPr>
      </w:pPr>
    </w:p>
    <w:p w14:paraId="11F24E61" w14:textId="562FEB3C" w:rsidR="00E24CF4" w:rsidRDefault="00E24CF4" w:rsidP="00E24CF4">
      <w:pPr>
        <w:spacing w:line="360" w:lineRule="auto"/>
        <w:ind w:firstLine="708"/>
        <w:jc w:val="both"/>
      </w:pPr>
      <w:r w:rsidRPr="00FB54F3">
        <w:rPr>
          <w:lang w:val="pt-BR"/>
        </w:rPr>
        <w:t>Investigar os efeitos de intervenções fisioterapêuticas na funcionalidade e qualidade de vida de pacientes com Doença de Parkinson, proporcionando aos acadêmicos de Fisioterapia uma vivência prática e científica por meio da participação em um projeto de iniciação científica</w:t>
      </w:r>
      <w:r>
        <w:rPr>
          <w:lang w:val="pt-BR"/>
        </w:rPr>
        <w:t>,</w:t>
      </w:r>
      <w:r>
        <w:t>sob orientação de um docente ligado a Faculdade União Araruama de Ensino.</w:t>
      </w:r>
    </w:p>
    <w:p w14:paraId="58271464" w14:textId="77777777" w:rsidR="00571921" w:rsidRPr="00FB54F3" w:rsidRDefault="00571921" w:rsidP="00E24CF4">
      <w:pPr>
        <w:spacing w:line="360" w:lineRule="auto"/>
        <w:ind w:firstLine="708"/>
        <w:jc w:val="both"/>
        <w:rPr>
          <w:lang w:val="pt-BR"/>
        </w:rPr>
      </w:pPr>
    </w:p>
    <w:p w14:paraId="17B59CFC" w14:textId="51F1EE47" w:rsidR="00E24CF4" w:rsidRDefault="0037141D" w:rsidP="00E24CF4">
      <w:pPr>
        <w:spacing w:line="360" w:lineRule="auto"/>
        <w:jc w:val="both"/>
        <w:rPr>
          <w:b/>
          <w:bCs/>
          <w:lang w:val="pt-BR"/>
        </w:rPr>
      </w:pPr>
      <w:r w:rsidRPr="00FB54F3">
        <w:rPr>
          <w:b/>
          <w:bCs/>
          <w:lang w:val="pt-BR"/>
        </w:rPr>
        <w:t xml:space="preserve"> OBJETIVOS ESPECÍFICOS</w:t>
      </w:r>
    </w:p>
    <w:p w14:paraId="15474CE9" w14:textId="77777777" w:rsidR="00E24CF4" w:rsidRDefault="00E24CF4" w:rsidP="00E24CF4">
      <w:pPr>
        <w:spacing w:line="360" w:lineRule="auto"/>
        <w:rPr>
          <w:lang w:val="pt-BR"/>
        </w:rPr>
      </w:pPr>
    </w:p>
    <w:p w14:paraId="0FA6C0BB" w14:textId="07605270" w:rsidR="00E24CF4" w:rsidRDefault="00E24CF4" w:rsidP="00E24CF4">
      <w:pPr>
        <w:spacing w:line="360" w:lineRule="auto"/>
        <w:rPr>
          <w:lang w:val="pt-BR"/>
        </w:rPr>
      </w:pPr>
      <w:r w:rsidRPr="00FB54F3">
        <w:rPr>
          <w:lang w:val="pt-BR"/>
        </w:rPr>
        <w:t>• Proporcionar aos estudantes de Fisioterapia a oportunidade de aplicar conhecimentos teóricos na prática clínica com pacientes com DP, desenvolvendo habilidades técnico-científicas.</w:t>
      </w:r>
      <w:r w:rsidRPr="00FB54F3">
        <w:rPr>
          <w:lang w:val="pt-BR"/>
        </w:rPr>
        <w:br/>
        <w:t>• Avaliar, por meio de instrumentos clínicos padronizados, os efeitos da fisioterapia em aspectos motores e funcionais dos pacientes com Doença de Parkinson.</w:t>
      </w:r>
      <w:r w:rsidRPr="00FB54F3">
        <w:rPr>
          <w:lang w:val="pt-BR"/>
        </w:rPr>
        <w:br/>
        <w:t>• Estimular a análise crítica dos dados obtidos, promovendo a elaboração de relatórios, artigos e apresentações científicas pelos acadêmicos envolvidos.</w:t>
      </w:r>
      <w:r w:rsidRPr="00FB54F3">
        <w:rPr>
          <w:lang w:val="pt-BR"/>
        </w:rPr>
        <w:br/>
        <w:t>• Fortalecer a integração entre ensino, pesquisa e extensão na formação fisioterapêutica, por meio da participação ativa dos alunos em todas as etapas do projeto.</w:t>
      </w:r>
    </w:p>
    <w:p w14:paraId="0B3C7B2C" w14:textId="77777777" w:rsidR="00E24CF4" w:rsidRPr="001627BC" w:rsidRDefault="00E24CF4" w:rsidP="00E24CF4">
      <w:pPr>
        <w:spacing w:line="360" w:lineRule="auto"/>
        <w:jc w:val="both"/>
        <w:rPr>
          <w:b/>
          <w:bCs/>
          <w:lang w:val="pt-BR"/>
        </w:rPr>
      </w:pPr>
    </w:p>
    <w:p w14:paraId="2A4E0FC7" w14:textId="6A52E8C0" w:rsidR="00E24CF4" w:rsidRDefault="0037141D" w:rsidP="00E24CF4">
      <w:pPr>
        <w:spacing w:line="360" w:lineRule="auto"/>
        <w:jc w:val="both"/>
        <w:rPr>
          <w:b/>
          <w:bCs/>
        </w:rPr>
      </w:pPr>
      <w:r w:rsidRPr="001627BC">
        <w:rPr>
          <w:b/>
          <w:bCs/>
        </w:rPr>
        <w:lastRenderedPageBreak/>
        <w:t>O PROGRAMA DE INICIAÇÃO CIENTÍFICA</w:t>
      </w:r>
    </w:p>
    <w:p w14:paraId="78E7217C" w14:textId="77777777" w:rsidR="00E24CF4" w:rsidRDefault="00E24CF4" w:rsidP="00E24CF4">
      <w:pPr>
        <w:spacing w:line="360" w:lineRule="auto"/>
        <w:ind w:firstLine="708"/>
        <w:jc w:val="both"/>
        <w:rPr>
          <w:lang w:val="pt-BR"/>
        </w:rPr>
      </w:pPr>
    </w:p>
    <w:p w14:paraId="5841FF6A" w14:textId="7D030BC3" w:rsidR="00E24CF4" w:rsidRPr="001627BC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1627BC">
        <w:rPr>
          <w:lang w:val="pt-BR"/>
        </w:rPr>
        <w:t>A pesquisa científica configura-se como um processo sistemático de construção e organização do conhecimento, fundamentado na formulação de objetivos claros, justificativas consistentes, metodologia adequada e estrutura que compreenda introdução, desenvolvimento, apresentação de resultados e cronograma de execução.</w:t>
      </w:r>
    </w:p>
    <w:p w14:paraId="76F07197" w14:textId="77777777" w:rsidR="00E24CF4" w:rsidRPr="001627BC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1627BC">
        <w:rPr>
          <w:lang w:val="pt-BR"/>
        </w:rPr>
        <w:t>No âmbito da graduação, o Projeto de Iniciação Científica representa uma estratégia de formação que visa integrar os acadêmicos ao universo da pesquisa, estimulando a capacidade crítica, investigativa e reflexiva, por meio da vivência prática em processos de desenvolvimento, aperfeiçoamento ou análise de serviços e intervenções na área da saúde.</w:t>
      </w:r>
    </w:p>
    <w:p w14:paraId="01429B8E" w14:textId="77777777" w:rsidR="00E24CF4" w:rsidRPr="001627BC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1627BC">
        <w:rPr>
          <w:lang w:val="pt-BR"/>
        </w:rPr>
        <w:t>O projeto deve conter informações detalhadas sobre todas as atividades desenvolvidas pelos estudantes, de forma a viabilizar a disseminação dos resultados obtidos e promover a integração entre os corpos docente e discente da Instituição de Ensino Superior (IES).</w:t>
      </w:r>
    </w:p>
    <w:p w14:paraId="73564710" w14:textId="77777777" w:rsidR="00E24CF4" w:rsidRPr="001627BC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1627BC">
        <w:rPr>
          <w:lang w:val="pt-BR"/>
        </w:rPr>
        <w:t>A participação do acadêmico no Programa de Iniciação Científica deve estar alinhada à linha de pesquisa institucional, respeitando o cronograma previamente estabelecido. Durante a vigência do projeto, o aluno é responsável pela elaboração e entrega de relatórios parciais, que deverão ser inseridos nas pastas de estágio supervisionado.</w:t>
      </w:r>
    </w:p>
    <w:p w14:paraId="4FF11EA8" w14:textId="77777777" w:rsidR="00E24CF4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1627BC">
        <w:rPr>
          <w:lang w:val="pt-BR"/>
        </w:rPr>
        <w:t>Tais relatórios serão avaliados pelos supervisores de estágio, que emitirão parecer conclusivo com base em critérios previamente definidos, atribuindo o conceito correspondente à qualidade e consistência do trabalho apresentado.</w:t>
      </w:r>
    </w:p>
    <w:p w14:paraId="70320359" w14:textId="77777777" w:rsidR="00E24CF4" w:rsidRDefault="00E24CF4" w:rsidP="00E24CF4">
      <w:pPr>
        <w:spacing w:line="360" w:lineRule="auto"/>
        <w:jc w:val="both"/>
        <w:rPr>
          <w:lang w:val="pt-BR"/>
        </w:rPr>
      </w:pPr>
    </w:p>
    <w:p w14:paraId="49B751E3" w14:textId="5FDE4EEA" w:rsidR="00E24CF4" w:rsidRDefault="0037141D" w:rsidP="00E24CF4">
      <w:pPr>
        <w:spacing w:line="360" w:lineRule="auto"/>
        <w:jc w:val="both"/>
        <w:rPr>
          <w:b/>
          <w:bCs/>
          <w:lang w:val="pt-BR"/>
        </w:rPr>
      </w:pPr>
      <w:r w:rsidRPr="001627BC">
        <w:rPr>
          <w:b/>
          <w:bCs/>
          <w:lang w:val="pt-BR"/>
        </w:rPr>
        <w:t>O SUPERVISOR</w:t>
      </w:r>
    </w:p>
    <w:p w14:paraId="228FAD96" w14:textId="77777777" w:rsidR="00E24CF4" w:rsidRPr="001627BC" w:rsidRDefault="00E24CF4" w:rsidP="00E24CF4">
      <w:pPr>
        <w:spacing w:line="360" w:lineRule="auto"/>
        <w:jc w:val="both"/>
        <w:rPr>
          <w:b/>
          <w:bCs/>
          <w:lang w:val="pt-BR"/>
        </w:rPr>
      </w:pPr>
    </w:p>
    <w:p w14:paraId="18CD4251" w14:textId="77777777" w:rsidR="00E24CF4" w:rsidRPr="001627BC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1627BC">
        <w:rPr>
          <w:lang w:val="pt-BR"/>
        </w:rPr>
        <w:t xml:space="preserve">O supervisor deve ser um docente ativo da Faculdade União Araruama de Ensino, com competência reconhecida na área de conhecimento compatível com a proposta do projeto, de forma a conduzir adequadamente as atividades de pesquisa sob sua responsabilidade. </w:t>
      </w:r>
    </w:p>
    <w:p w14:paraId="1575D088" w14:textId="77777777" w:rsidR="00E24CF4" w:rsidRPr="001627BC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1627BC">
        <w:rPr>
          <w:lang w:val="pt-BR"/>
        </w:rPr>
        <w:t>Compete ao supervisor acompanhar a execução do Plano de Trabalho, garantindo a realização das etapas previstas e orientando o aluno na condução metodológica e científica do estudo.</w:t>
      </w:r>
    </w:p>
    <w:p w14:paraId="63CDA03C" w14:textId="77777777" w:rsidR="00E24CF4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1627BC">
        <w:rPr>
          <w:lang w:val="pt-BR"/>
        </w:rPr>
        <w:t>A avaliação do desempenho acadêmico do estudante deverá seguir os critérios de aprovação estabelecidos no Manual de Estágio da Instituição. Ao final do processo, caberá ao docente responsável atestar a participação efetiva do aluno nas atividades desenvolvidas, assim como a carga horária correspondente devidamente cumprida.</w:t>
      </w:r>
    </w:p>
    <w:p w14:paraId="62890BCA" w14:textId="77777777" w:rsidR="00E24CF4" w:rsidRPr="001627BC" w:rsidRDefault="00E24CF4" w:rsidP="00E24CF4">
      <w:pPr>
        <w:spacing w:line="360" w:lineRule="auto"/>
        <w:ind w:firstLine="708"/>
        <w:jc w:val="both"/>
        <w:rPr>
          <w:lang w:val="pt-BR"/>
        </w:rPr>
      </w:pPr>
    </w:p>
    <w:p w14:paraId="3E963719" w14:textId="466E96E0" w:rsidR="00E24CF4" w:rsidRDefault="0037141D" w:rsidP="00E24CF4">
      <w:pPr>
        <w:spacing w:line="360" w:lineRule="auto"/>
        <w:jc w:val="both"/>
        <w:rPr>
          <w:b/>
          <w:bCs/>
          <w:lang w:val="pt-BR"/>
        </w:rPr>
      </w:pPr>
      <w:r w:rsidRPr="001627BC">
        <w:rPr>
          <w:b/>
          <w:bCs/>
          <w:lang w:val="pt-BR"/>
        </w:rPr>
        <w:t xml:space="preserve">O </w:t>
      </w:r>
      <w:r>
        <w:rPr>
          <w:b/>
          <w:bCs/>
          <w:lang w:val="pt-BR"/>
        </w:rPr>
        <w:t xml:space="preserve">PÚBLICO-ALVO </w:t>
      </w:r>
    </w:p>
    <w:p w14:paraId="3B9946D1" w14:textId="77777777" w:rsidR="0037141D" w:rsidRPr="001627BC" w:rsidRDefault="0037141D" w:rsidP="00E24CF4">
      <w:pPr>
        <w:spacing w:line="360" w:lineRule="auto"/>
        <w:jc w:val="both"/>
        <w:rPr>
          <w:b/>
          <w:bCs/>
          <w:lang w:val="pt-BR"/>
        </w:rPr>
      </w:pPr>
    </w:p>
    <w:p w14:paraId="23CC9772" w14:textId="77777777" w:rsidR="00E24CF4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DA2052">
        <w:t xml:space="preserve">O público-alvo deste Projeto de Iniciação Científica são os acadêmicos regularmente matriculados nos </w:t>
      </w:r>
      <w:r w:rsidRPr="00262DAB">
        <w:rPr>
          <w:lang w:val="pt-BR"/>
        </w:rPr>
        <w:t>8º</w:t>
      </w:r>
      <w:r>
        <w:rPr>
          <w:lang w:val="pt-BR"/>
        </w:rPr>
        <w:t>,</w:t>
      </w:r>
      <w:r w:rsidRPr="00262DAB">
        <w:rPr>
          <w:lang w:val="pt-BR"/>
        </w:rPr>
        <w:t xml:space="preserve"> 9º </w:t>
      </w:r>
      <w:r>
        <w:rPr>
          <w:lang w:val="pt-BR"/>
        </w:rPr>
        <w:t>e 10</w:t>
      </w:r>
      <w:r w:rsidRPr="00262DAB">
        <w:rPr>
          <w:lang w:val="pt-BR"/>
        </w:rPr>
        <w:t xml:space="preserve">º </w:t>
      </w:r>
      <w:r w:rsidRPr="00DA2052">
        <w:t xml:space="preserve">períodos do curso de graduação em Fisioterapia da Faculdade União Araruama de Ensino, </w:t>
      </w:r>
      <w:r w:rsidRPr="00262DAB">
        <w:rPr>
          <w:lang w:val="pt-BR"/>
        </w:rPr>
        <w:t>o Projeto de Iniciação Científica a ser desenvolvido deverá estar alinhado às áreas temáticas definidas para cada período letivo, conforme o cronograma e planejamento estabelecidos pela Instituição.</w:t>
      </w:r>
    </w:p>
    <w:p w14:paraId="7ADAB053" w14:textId="77777777" w:rsidR="00E24CF4" w:rsidRDefault="00E24CF4" w:rsidP="00E24CF4">
      <w:pPr>
        <w:spacing w:line="360" w:lineRule="auto"/>
        <w:ind w:firstLine="708"/>
        <w:jc w:val="both"/>
      </w:pPr>
      <w:r w:rsidRPr="00DA2052">
        <w:t xml:space="preserve">Espera-se que os participantes demonstrem interesse em desenvolver competências voltadas à pesquisa científica, com foco no raciocínio clínico, avaliação fisioterapêutica e aplicação de intervenções manuais em pacientes adultos com disfunções neurológicas. Além disso, o projeto visa estimular o engajamento acadêmico por meio da produção de </w:t>
      </w:r>
      <w:r w:rsidRPr="00DA2052">
        <w:lastRenderedPageBreak/>
        <w:t>conhecimento científico e da articulação entre teoria e prática profissional.</w:t>
      </w:r>
    </w:p>
    <w:p w14:paraId="6D97D74D" w14:textId="77777777" w:rsidR="00E24CF4" w:rsidRDefault="00E24CF4" w:rsidP="00E24CF4">
      <w:pPr>
        <w:spacing w:line="360" w:lineRule="auto"/>
        <w:ind w:firstLine="708"/>
        <w:jc w:val="both"/>
      </w:pPr>
    </w:p>
    <w:p w14:paraId="32AB5E08" w14:textId="080C0391" w:rsidR="00E24CF4" w:rsidRDefault="0037141D" w:rsidP="00E24CF4">
      <w:pPr>
        <w:spacing w:line="360" w:lineRule="auto"/>
        <w:jc w:val="both"/>
        <w:rPr>
          <w:b/>
          <w:bCs/>
          <w:lang w:val="pt-BR"/>
        </w:rPr>
      </w:pPr>
      <w:r w:rsidRPr="00DA2052">
        <w:rPr>
          <w:b/>
          <w:bCs/>
          <w:lang w:val="pt-BR"/>
        </w:rPr>
        <w:t>INSCRIÇÕES</w:t>
      </w:r>
    </w:p>
    <w:p w14:paraId="16ED212D" w14:textId="77777777" w:rsidR="00571921" w:rsidRDefault="00571921" w:rsidP="00E24CF4">
      <w:pPr>
        <w:spacing w:line="360" w:lineRule="auto"/>
        <w:jc w:val="both"/>
        <w:rPr>
          <w:b/>
          <w:bCs/>
          <w:lang w:val="pt-BR"/>
        </w:rPr>
      </w:pPr>
    </w:p>
    <w:p w14:paraId="74E490B6" w14:textId="50FBC884" w:rsidR="00E24CF4" w:rsidRDefault="00E24CF4" w:rsidP="007447D6">
      <w:pPr>
        <w:spacing w:line="360" w:lineRule="auto"/>
        <w:ind w:firstLine="708"/>
        <w:rPr>
          <w:color w:val="0D0D0D" w:themeColor="text1" w:themeTint="F2"/>
          <w:lang w:val="pt-BR"/>
        </w:rPr>
      </w:pPr>
      <w:r w:rsidRPr="00DA2052">
        <w:rPr>
          <w:lang w:val="pt-BR"/>
        </w:rPr>
        <w:t xml:space="preserve">As inscrições estarão abertas no período de </w:t>
      </w:r>
      <w:r w:rsidRPr="00EA6701">
        <w:rPr>
          <w:color w:val="0D0D0D" w:themeColor="text1" w:themeTint="F2"/>
          <w:lang w:val="pt-BR"/>
        </w:rPr>
        <w:t>26 a 30 de maio de 2025</w:t>
      </w:r>
      <w:r>
        <w:rPr>
          <w:b/>
          <w:bCs/>
          <w:color w:val="FF0000"/>
          <w:lang w:val="pt-BR"/>
        </w:rPr>
        <w:t xml:space="preserve"> </w:t>
      </w:r>
      <w:hyperlink r:id="rId8" w:history="1"/>
      <w:r w:rsidRPr="00DA2052">
        <w:rPr>
          <w:u w:val="single"/>
          <w:lang w:val="pt-BR"/>
        </w:rPr>
        <w:t>,</w:t>
      </w:r>
      <w:r w:rsidRPr="00DA2052">
        <w:rPr>
          <w:lang w:val="pt-BR"/>
        </w:rPr>
        <w:t xml:space="preserve"> devendo os interessados preencher o formulário de inscrição e enviá-lo, juntamente com uma carta de intenção e comprovante de matrícula, para o e-mail da coordenação</w:t>
      </w:r>
      <w:r w:rsidR="00EA6701">
        <w:rPr>
          <w:color w:val="0D0D0D" w:themeColor="text1" w:themeTint="F2"/>
          <w:lang w:val="pt-BR"/>
        </w:rPr>
        <w:t>:</w:t>
      </w:r>
      <w:r w:rsidR="007447D6" w:rsidRPr="00EA6701">
        <w:rPr>
          <w:color w:val="0D0D0D" w:themeColor="text1" w:themeTint="F2"/>
          <w:lang w:val="pt-BR"/>
        </w:rPr>
        <w:t xml:space="preserve"> </w:t>
      </w:r>
      <w:hyperlink r:id="rId9" w:history="1">
        <w:r w:rsidRPr="00EA6701">
          <w:rPr>
            <w:rStyle w:val="Hyperlink"/>
            <w:color w:val="0D0D0D" w:themeColor="text1" w:themeTint="F2"/>
            <w:lang w:val="pt-BR"/>
          </w:rPr>
          <w:t>coord.fisioterapia@faculdadeunilagos.edu.br</w:t>
        </w:r>
      </w:hyperlink>
      <w:r w:rsidR="00EA6701">
        <w:rPr>
          <w:color w:val="0D0D0D" w:themeColor="text1" w:themeTint="F2"/>
          <w:lang w:val="pt-BR"/>
        </w:rPr>
        <w:t>.</w:t>
      </w:r>
    </w:p>
    <w:p w14:paraId="5C2ADEE8" w14:textId="77777777" w:rsidR="00EA6701" w:rsidRDefault="00EA6701" w:rsidP="007447D6">
      <w:pPr>
        <w:spacing w:line="360" w:lineRule="auto"/>
        <w:ind w:firstLine="708"/>
        <w:rPr>
          <w:color w:val="0D0D0D" w:themeColor="text1" w:themeTint="F2"/>
          <w:lang w:val="pt-BR"/>
        </w:rPr>
      </w:pPr>
    </w:p>
    <w:p w14:paraId="25E784F8" w14:textId="77777777" w:rsidR="00EA6701" w:rsidRDefault="00EA6701" w:rsidP="00EA6701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F5546D">
        <w:rPr>
          <w:color w:val="262626" w:themeColor="text1" w:themeTint="D9"/>
          <w:sz w:val="24"/>
          <w:szCs w:val="24"/>
        </w:rPr>
        <w:t>Análise das inscrições:</w:t>
      </w:r>
      <w:r>
        <w:rPr>
          <w:color w:val="FF0000"/>
          <w:sz w:val="24"/>
          <w:szCs w:val="24"/>
        </w:rPr>
        <w:t xml:space="preserve"> </w:t>
      </w:r>
      <w:r>
        <w:rPr>
          <w:color w:val="0D0D0D" w:themeColor="text1" w:themeTint="F2"/>
          <w:sz w:val="24"/>
          <w:szCs w:val="24"/>
        </w:rPr>
        <w:t>06</w:t>
      </w:r>
      <w:r w:rsidRPr="006C7ACD">
        <w:rPr>
          <w:color w:val="0D0D0D" w:themeColor="text1" w:themeTint="F2"/>
          <w:sz w:val="24"/>
          <w:szCs w:val="24"/>
        </w:rPr>
        <w:t>/0</w:t>
      </w:r>
      <w:r>
        <w:rPr>
          <w:color w:val="0D0D0D" w:themeColor="text1" w:themeTint="F2"/>
          <w:sz w:val="24"/>
          <w:szCs w:val="24"/>
        </w:rPr>
        <w:t>6</w:t>
      </w:r>
      <w:r w:rsidRPr="006C7ACD">
        <w:rPr>
          <w:color w:val="0D0D0D" w:themeColor="text1" w:themeTint="F2"/>
          <w:sz w:val="24"/>
          <w:szCs w:val="24"/>
        </w:rPr>
        <w:t>/25</w:t>
      </w:r>
    </w:p>
    <w:p w14:paraId="3DE4E5F3" w14:textId="77777777" w:rsidR="00EA6701" w:rsidRPr="00F5546D" w:rsidRDefault="00EA6701" w:rsidP="00EA6701">
      <w:pPr>
        <w:spacing w:line="360" w:lineRule="auto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Entrevista</w:t>
      </w:r>
      <w:r w:rsidRPr="00F5546D">
        <w:rPr>
          <w:color w:val="262626" w:themeColor="text1" w:themeTint="D9"/>
          <w:sz w:val="24"/>
          <w:szCs w:val="24"/>
        </w:rPr>
        <w:t xml:space="preserve"> :</w:t>
      </w:r>
      <w:r>
        <w:rPr>
          <w:color w:val="FF0000"/>
          <w:sz w:val="24"/>
          <w:szCs w:val="24"/>
        </w:rPr>
        <w:t xml:space="preserve"> </w:t>
      </w:r>
      <w:r>
        <w:rPr>
          <w:color w:val="0D0D0D" w:themeColor="text1" w:themeTint="F2"/>
          <w:sz w:val="24"/>
          <w:szCs w:val="24"/>
        </w:rPr>
        <w:t>09</w:t>
      </w:r>
      <w:r w:rsidRPr="006C7ACD">
        <w:rPr>
          <w:color w:val="0D0D0D" w:themeColor="text1" w:themeTint="F2"/>
          <w:sz w:val="24"/>
          <w:szCs w:val="24"/>
        </w:rPr>
        <w:t>/0</w:t>
      </w:r>
      <w:r>
        <w:rPr>
          <w:color w:val="0D0D0D" w:themeColor="text1" w:themeTint="F2"/>
          <w:sz w:val="24"/>
          <w:szCs w:val="24"/>
        </w:rPr>
        <w:t>6</w:t>
      </w:r>
      <w:r w:rsidRPr="006C7ACD">
        <w:rPr>
          <w:color w:val="0D0D0D" w:themeColor="text1" w:themeTint="F2"/>
          <w:sz w:val="24"/>
          <w:szCs w:val="24"/>
        </w:rPr>
        <w:t>/25</w:t>
      </w:r>
    </w:p>
    <w:p w14:paraId="11567C8A" w14:textId="77777777" w:rsidR="00EA6701" w:rsidRPr="006C7ACD" w:rsidRDefault="00EA6701" w:rsidP="00EA6701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F5546D">
        <w:rPr>
          <w:color w:val="262626" w:themeColor="text1" w:themeTint="D9"/>
          <w:sz w:val="24"/>
          <w:szCs w:val="24"/>
        </w:rPr>
        <w:t xml:space="preserve">Divulgação dos </w:t>
      </w:r>
      <w:r>
        <w:rPr>
          <w:color w:val="262626" w:themeColor="text1" w:themeTint="D9"/>
          <w:sz w:val="24"/>
          <w:szCs w:val="24"/>
        </w:rPr>
        <w:t>R</w:t>
      </w:r>
      <w:r w:rsidRPr="00F5546D">
        <w:rPr>
          <w:color w:val="262626" w:themeColor="text1" w:themeTint="D9"/>
          <w:sz w:val="24"/>
          <w:szCs w:val="24"/>
        </w:rPr>
        <w:t>esultados:</w:t>
      </w:r>
      <w:r>
        <w:rPr>
          <w:color w:val="FF0000"/>
          <w:sz w:val="24"/>
          <w:szCs w:val="24"/>
        </w:rPr>
        <w:t xml:space="preserve"> </w:t>
      </w:r>
      <w:r>
        <w:rPr>
          <w:color w:val="0D0D0D" w:themeColor="text1" w:themeTint="F2"/>
          <w:sz w:val="24"/>
          <w:szCs w:val="24"/>
        </w:rPr>
        <w:t>10</w:t>
      </w:r>
      <w:r w:rsidRPr="006C7ACD">
        <w:rPr>
          <w:color w:val="0D0D0D" w:themeColor="text1" w:themeTint="F2"/>
          <w:sz w:val="24"/>
          <w:szCs w:val="24"/>
        </w:rPr>
        <w:t>/0</w:t>
      </w:r>
      <w:r>
        <w:rPr>
          <w:color w:val="0D0D0D" w:themeColor="text1" w:themeTint="F2"/>
          <w:sz w:val="24"/>
          <w:szCs w:val="24"/>
        </w:rPr>
        <w:t>6</w:t>
      </w:r>
      <w:r w:rsidRPr="006C7ACD">
        <w:rPr>
          <w:color w:val="0D0D0D" w:themeColor="text1" w:themeTint="F2"/>
          <w:sz w:val="24"/>
          <w:szCs w:val="24"/>
        </w:rPr>
        <w:t>/25</w:t>
      </w:r>
    </w:p>
    <w:p w14:paraId="3DF464C4" w14:textId="532C0567" w:rsidR="00EA6701" w:rsidRPr="006C7ACD" w:rsidRDefault="00EA6701" w:rsidP="00EA6701">
      <w:pPr>
        <w:spacing w:line="360" w:lineRule="auto"/>
        <w:jc w:val="both"/>
        <w:rPr>
          <w:b/>
          <w:bCs/>
          <w:color w:val="FF0000"/>
          <w:sz w:val="24"/>
          <w:szCs w:val="24"/>
        </w:rPr>
      </w:pPr>
      <w:r w:rsidRPr="00F5546D">
        <w:rPr>
          <w:color w:val="262626" w:themeColor="text1" w:themeTint="D9"/>
          <w:sz w:val="24"/>
          <w:szCs w:val="24"/>
        </w:rPr>
        <w:t>Início das atividades:</w:t>
      </w:r>
      <w:r>
        <w:rPr>
          <w:color w:val="FF0000"/>
          <w:sz w:val="24"/>
          <w:szCs w:val="24"/>
        </w:rPr>
        <w:t xml:space="preserve"> </w:t>
      </w:r>
      <w:r w:rsidRPr="006C7ACD">
        <w:rPr>
          <w:color w:val="0D0D0D" w:themeColor="text1" w:themeTint="F2"/>
          <w:sz w:val="24"/>
          <w:szCs w:val="24"/>
        </w:rPr>
        <w:t>16/10/2</w:t>
      </w:r>
      <w:r w:rsidR="006B1513">
        <w:rPr>
          <w:color w:val="0D0D0D" w:themeColor="text1" w:themeTint="F2"/>
          <w:sz w:val="24"/>
          <w:szCs w:val="24"/>
        </w:rPr>
        <w:t>5</w:t>
      </w:r>
    </w:p>
    <w:p w14:paraId="7F38176C" w14:textId="77777777" w:rsidR="00EA6701" w:rsidRDefault="00EA6701" w:rsidP="00EA6701">
      <w:pPr>
        <w:spacing w:line="360" w:lineRule="auto"/>
        <w:rPr>
          <w:color w:val="FF0000"/>
          <w:lang w:val="pt-BR"/>
        </w:rPr>
      </w:pPr>
    </w:p>
    <w:p w14:paraId="6F36539E" w14:textId="77777777" w:rsidR="0037141D" w:rsidRDefault="0037141D" w:rsidP="00E24CF4">
      <w:pPr>
        <w:spacing w:line="360" w:lineRule="auto"/>
        <w:jc w:val="both"/>
        <w:rPr>
          <w:b/>
          <w:bCs/>
          <w:lang w:val="pt-BR"/>
        </w:rPr>
      </w:pPr>
    </w:p>
    <w:p w14:paraId="656E415E" w14:textId="60D890C2" w:rsidR="00E24CF4" w:rsidRDefault="0037141D" w:rsidP="00E24CF4">
      <w:pPr>
        <w:spacing w:line="360" w:lineRule="auto"/>
        <w:jc w:val="both"/>
        <w:rPr>
          <w:b/>
          <w:bCs/>
          <w:lang w:val="pt-BR"/>
        </w:rPr>
      </w:pPr>
      <w:r w:rsidRPr="00950DA4">
        <w:rPr>
          <w:b/>
          <w:bCs/>
          <w:lang w:val="pt-BR"/>
        </w:rPr>
        <w:t>PROVA DE SELEÇÃO</w:t>
      </w:r>
    </w:p>
    <w:p w14:paraId="3EEB598B" w14:textId="77777777" w:rsidR="0037141D" w:rsidRDefault="0037141D" w:rsidP="00E24CF4">
      <w:pPr>
        <w:spacing w:line="360" w:lineRule="auto"/>
        <w:jc w:val="both"/>
        <w:rPr>
          <w:b/>
          <w:bCs/>
          <w:lang w:val="pt-BR"/>
        </w:rPr>
      </w:pPr>
    </w:p>
    <w:p w14:paraId="7D7F0682" w14:textId="77777777" w:rsidR="00E24CF4" w:rsidRPr="00950DA4" w:rsidRDefault="00E24CF4" w:rsidP="00E24CF4">
      <w:pPr>
        <w:spacing w:line="360" w:lineRule="auto"/>
        <w:ind w:firstLine="708"/>
        <w:rPr>
          <w:lang w:val="pt-BR"/>
        </w:rPr>
      </w:pPr>
      <w:r w:rsidRPr="00950DA4">
        <w:rPr>
          <w:lang w:val="pt-BR"/>
        </w:rPr>
        <w:t>Como parte do processo seletivo para ingresso no Projeto de Iniciação Científica, os candidatos inscritos deverão realizar uma prova teórica, de caráter classificatório e eliminatório, com foco na temática:</w:t>
      </w:r>
    </w:p>
    <w:p w14:paraId="0D29A217" w14:textId="77777777" w:rsidR="00E24CF4" w:rsidRDefault="00E24CF4" w:rsidP="00E24CF4">
      <w:pPr>
        <w:spacing w:line="360" w:lineRule="auto"/>
        <w:rPr>
          <w:rFonts w:ascii="Segoe UI Emoji" w:hAnsi="Segoe UI Emoji" w:cs="Segoe UI Emoji"/>
          <w:lang w:val="pt-BR"/>
        </w:rPr>
      </w:pPr>
    </w:p>
    <w:p w14:paraId="0CF0D758" w14:textId="77777777" w:rsidR="00E24CF4" w:rsidRPr="00DA2052" w:rsidRDefault="00E24CF4" w:rsidP="00E24CF4">
      <w:pPr>
        <w:spacing w:line="360" w:lineRule="auto"/>
        <w:ind w:firstLine="708"/>
        <w:jc w:val="both"/>
        <w:rPr>
          <w:rFonts w:ascii="Segoe UI Emoji" w:hAnsi="Segoe UI Emoji" w:cs="Segoe UI Emoji"/>
          <w:lang w:val="pt-BR"/>
        </w:rPr>
      </w:pPr>
    </w:p>
    <w:p w14:paraId="0E81FE99" w14:textId="49179E07" w:rsidR="00E24CF4" w:rsidRDefault="00E24CF4" w:rsidP="00E24CF4">
      <w:pPr>
        <w:spacing w:line="360" w:lineRule="auto"/>
        <w:jc w:val="both"/>
        <w:rPr>
          <w:b/>
          <w:bCs/>
          <w:lang w:val="pt-BR"/>
        </w:rPr>
      </w:pPr>
      <w:r w:rsidRPr="00DA2052">
        <w:rPr>
          <w:b/>
          <w:bCs/>
          <w:lang w:val="pt-BR"/>
        </w:rPr>
        <w:t>RESULTADO</w:t>
      </w:r>
    </w:p>
    <w:p w14:paraId="2C10ECD4" w14:textId="77777777" w:rsidR="00E24CF4" w:rsidRPr="00DA2052" w:rsidRDefault="00E24CF4" w:rsidP="00E24CF4">
      <w:pPr>
        <w:spacing w:line="360" w:lineRule="auto"/>
        <w:jc w:val="both"/>
        <w:rPr>
          <w:b/>
          <w:bCs/>
          <w:lang w:val="pt-BR"/>
        </w:rPr>
      </w:pPr>
    </w:p>
    <w:p w14:paraId="205A522A" w14:textId="274B5EAC" w:rsidR="00E24CF4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DA2052">
        <w:rPr>
          <w:lang w:val="pt-BR"/>
        </w:rPr>
        <w:t xml:space="preserve">A divulgação dos candidatos selecionados ocorrerá no dia </w:t>
      </w:r>
      <w:r w:rsidRPr="00EA6701">
        <w:rPr>
          <w:color w:val="0D0D0D" w:themeColor="text1" w:themeTint="F2"/>
          <w:lang w:val="pt-BR"/>
        </w:rPr>
        <w:t>1</w:t>
      </w:r>
      <w:r w:rsidR="00EA6701" w:rsidRPr="00EA6701">
        <w:rPr>
          <w:color w:val="0D0D0D" w:themeColor="text1" w:themeTint="F2"/>
          <w:lang w:val="pt-BR"/>
        </w:rPr>
        <w:t>0</w:t>
      </w:r>
      <w:r w:rsidRPr="00EA6701">
        <w:rPr>
          <w:color w:val="0D0D0D" w:themeColor="text1" w:themeTint="F2"/>
          <w:lang w:val="pt-BR"/>
        </w:rPr>
        <w:t xml:space="preserve"> de junho de 2025</w:t>
      </w:r>
      <w:r w:rsidRPr="00DA2052">
        <w:rPr>
          <w:lang w:val="pt-BR"/>
        </w:rPr>
        <w:t>, por meio do mural da Coordenação do Curso e dos canais institucionais.</w:t>
      </w:r>
    </w:p>
    <w:p w14:paraId="440EE43B" w14:textId="77777777" w:rsidR="00E24CF4" w:rsidRPr="00DA2052" w:rsidRDefault="00E24CF4" w:rsidP="00E24CF4">
      <w:pPr>
        <w:spacing w:line="360" w:lineRule="auto"/>
        <w:jc w:val="both"/>
        <w:rPr>
          <w:lang w:val="pt-BR"/>
        </w:rPr>
      </w:pPr>
    </w:p>
    <w:p w14:paraId="0A569682" w14:textId="4EF24D27" w:rsidR="00E24CF4" w:rsidRPr="00DA2052" w:rsidRDefault="00E24CF4" w:rsidP="00E24CF4">
      <w:pPr>
        <w:spacing w:line="360" w:lineRule="auto"/>
        <w:jc w:val="both"/>
        <w:rPr>
          <w:b/>
          <w:bCs/>
          <w:lang w:val="pt-BR"/>
        </w:rPr>
      </w:pPr>
      <w:r w:rsidRPr="00DA2052">
        <w:rPr>
          <w:b/>
          <w:bCs/>
          <w:lang w:val="pt-BR"/>
        </w:rPr>
        <w:t>INÍCIO DAS ATIVIDADES</w:t>
      </w:r>
    </w:p>
    <w:p w14:paraId="36D8C25C" w14:textId="7EF417A9" w:rsidR="00E24CF4" w:rsidRPr="00DA2052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DA2052">
        <w:rPr>
          <w:lang w:val="pt-BR"/>
        </w:rPr>
        <w:t xml:space="preserve">O início oficial das atividades está previsto para o dia </w:t>
      </w:r>
      <w:r w:rsidRPr="00EA6701">
        <w:rPr>
          <w:color w:val="0D0D0D" w:themeColor="text1" w:themeTint="F2"/>
          <w:lang w:val="pt-BR"/>
        </w:rPr>
        <w:t>1</w:t>
      </w:r>
      <w:r w:rsidR="00EA6701" w:rsidRPr="00EA6701">
        <w:rPr>
          <w:color w:val="0D0D0D" w:themeColor="text1" w:themeTint="F2"/>
          <w:lang w:val="pt-BR"/>
        </w:rPr>
        <w:t>6</w:t>
      </w:r>
      <w:r w:rsidRPr="00EA6701">
        <w:rPr>
          <w:color w:val="0D0D0D" w:themeColor="text1" w:themeTint="F2"/>
          <w:lang w:val="pt-BR"/>
        </w:rPr>
        <w:t xml:space="preserve"> de junho de 2025</w:t>
      </w:r>
      <w:r w:rsidRPr="00DA2052">
        <w:rPr>
          <w:lang w:val="pt-BR"/>
        </w:rPr>
        <w:t>, conforme cronograma a ser divulgado posteriormente aos alunos aprovados.</w:t>
      </w:r>
    </w:p>
    <w:p w14:paraId="34A501B0" w14:textId="77777777" w:rsidR="00E24CF4" w:rsidRDefault="00E24CF4" w:rsidP="00E24CF4">
      <w:pPr>
        <w:spacing w:line="360" w:lineRule="auto"/>
        <w:jc w:val="both"/>
        <w:rPr>
          <w:b/>
          <w:bCs/>
          <w:lang w:val="pt-BR"/>
        </w:rPr>
      </w:pPr>
    </w:p>
    <w:p w14:paraId="393E949B" w14:textId="70AE563F" w:rsidR="00E24CF4" w:rsidRDefault="0037141D" w:rsidP="00E24CF4">
      <w:pPr>
        <w:spacing w:line="360" w:lineRule="auto"/>
        <w:jc w:val="both"/>
        <w:rPr>
          <w:b/>
          <w:bCs/>
          <w:lang w:val="pt-BR"/>
        </w:rPr>
      </w:pPr>
      <w:r w:rsidRPr="00DA2052">
        <w:rPr>
          <w:b/>
          <w:bCs/>
          <w:lang w:val="pt-BR"/>
        </w:rPr>
        <w:t>D</w:t>
      </w:r>
      <w:r w:rsidRPr="0037141D">
        <w:rPr>
          <w:b/>
          <w:bCs/>
          <w:lang w:val="pt-BR"/>
        </w:rPr>
        <w:t>ISPOSIÇÕES</w:t>
      </w:r>
      <w:r w:rsidRPr="00DA2052">
        <w:rPr>
          <w:b/>
          <w:bCs/>
          <w:lang w:val="pt-BR"/>
        </w:rPr>
        <w:t xml:space="preserve"> F</w:t>
      </w:r>
      <w:r w:rsidRPr="0037141D">
        <w:rPr>
          <w:b/>
          <w:bCs/>
          <w:lang w:val="pt-BR"/>
        </w:rPr>
        <w:t>INAIS</w:t>
      </w:r>
    </w:p>
    <w:p w14:paraId="25D65763" w14:textId="77777777" w:rsidR="00EA6701" w:rsidRPr="00DA2052" w:rsidRDefault="00EA6701" w:rsidP="00E24CF4">
      <w:pPr>
        <w:spacing w:line="360" w:lineRule="auto"/>
        <w:jc w:val="both"/>
        <w:rPr>
          <w:b/>
          <w:bCs/>
          <w:lang w:val="pt-BR"/>
        </w:rPr>
      </w:pPr>
    </w:p>
    <w:p w14:paraId="30D7C5B7" w14:textId="50B79E90" w:rsidR="00E24CF4" w:rsidRDefault="00E24CF4" w:rsidP="00E24CF4">
      <w:pPr>
        <w:spacing w:line="360" w:lineRule="auto"/>
        <w:ind w:firstLine="708"/>
        <w:jc w:val="both"/>
        <w:rPr>
          <w:lang w:val="pt-BR"/>
        </w:rPr>
      </w:pPr>
      <w:r w:rsidRPr="00DA2052">
        <w:rPr>
          <w:lang w:val="pt-BR"/>
        </w:rPr>
        <w:t>A participação no projeto</w:t>
      </w:r>
      <w:r w:rsidR="0083536A">
        <w:rPr>
          <w:lang w:val="pt-BR"/>
        </w:rPr>
        <w:t xml:space="preserve"> não</w:t>
      </w:r>
      <w:r w:rsidRPr="00DA2052">
        <w:rPr>
          <w:lang w:val="pt-BR"/>
        </w:rPr>
        <w:t xml:space="preserve"> contará para a carga horária</w:t>
      </w:r>
      <w:r>
        <w:rPr>
          <w:lang w:val="pt-BR"/>
        </w:rPr>
        <w:t xml:space="preserve"> </w:t>
      </w:r>
      <w:r w:rsidRPr="0083536A">
        <w:rPr>
          <w:color w:val="0D0D0D" w:themeColor="text1" w:themeTint="F2"/>
          <w:lang w:val="pt-BR"/>
        </w:rPr>
        <w:t>de estágio supervisionado</w:t>
      </w:r>
      <w:r w:rsidR="0083536A">
        <w:rPr>
          <w:lang w:val="pt-BR"/>
        </w:rPr>
        <w:t>. É</w:t>
      </w:r>
      <w:r w:rsidRPr="00DA2052">
        <w:rPr>
          <w:lang w:val="pt-BR"/>
        </w:rPr>
        <w:t xml:space="preserve"> obrigatóri</w:t>
      </w:r>
      <w:r w:rsidR="0083536A">
        <w:rPr>
          <w:lang w:val="pt-BR"/>
        </w:rPr>
        <w:t>o</w:t>
      </w:r>
      <w:r w:rsidRPr="00DA2052">
        <w:rPr>
          <w:lang w:val="pt-BR"/>
        </w:rPr>
        <w:t xml:space="preserve"> a entrega de relatórios parciais e final</w:t>
      </w:r>
      <w:r w:rsidR="00E11F71">
        <w:rPr>
          <w:lang w:val="pt-BR"/>
        </w:rPr>
        <w:t>, assim como elaboração de atividade científica</w:t>
      </w:r>
      <w:r w:rsidRPr="00DA2052">
        <w:rPr>
          <w:lang w:val="pt-BR"/>
        </w:rPr>
        <w:t xml:space="preserve"> conforme orientações do supervisor responsável. Casos omissos serão resolvidos pela Coordenação do Curso em conjunto com o professor supervisor.</w:t>
      </w:r>
    </w:p>
    <w:p w14:paraId="0BD276A2" w14:textId="77777777" w:rsidR="0083536A" w:rsidRDefault="0083536A" w:rsidP="00E24CF4">
      <w:pPr>
        <w:spacing w:line="360" w:lineRule="auto"/>
        <w:ind w:firstLine="708"/>
        <w:jc w:val="both"/>
        <w:rPr>
          <w:lang w:val="pt-BR"/>
        </w:rPr>
      </w:pPr>
    </w:p>
    <w:p w14:paraId="27D2E242" w14:textId="77777777" w:rsidR="0083536A" w:rsidRDefault="0083536A" w:rsidP="00E24CF4">
      <w:pPr>
        <w:spacing w:line="360" w:lineRule="auto"/>
        <w:ind w:firstLine="708"/>
        <w:jc w:val="both"/>
        <w:rPr>
          <w:lang w:val="pt-BR"/>
        </w:rPr>
      </w:pPr>
    </w:p>
    <w:p w14:paraId="643B11FF" w14:textId="77777777" w:rsidR="0083536A" w:rsidRDefault="0083536A" w:rsidP="00E24CF4">
      <w:pPr>
        <w:spacing w:line="360" w:lineRule="auto"/>
        <w:ind w:firstLine="708"/>
        <w:jc w:val="both"/>
        <w:rPr>
          <w:lang w:val="pt-BR"/>
        </w:rPr>
      </w:pPr>
    </w:p>
    <w:p w14:paraId="2D5BB4A9" w14:textId="77777777" w:rsidR="007447D6" w:rsidRPr="00DA2052" w:rsidRDefault="007447D6" w:rsidP="00E24CF4">
      <w:pPr>
        <w:spacing w:line="360" w:lineRule="auto"/>
        <w:ind w:firstLine="708"/>
        <w:jc w:val="both"/>
        <w:rPr>
          <w:lang w:val="pt-BR"/>
        </w:rPr>
      </w:pPr>
    </w:p>
    <w:p w14:paraId="2BC73C2F" w14:textId="6E224694" w:rsidR="007447D6" w:rsidRDefault="007447D6" w:rsidP="007447D6">
      <w:pPr>
        <w:pStyle w:val="Ttulo1"/>
        <w:spacing w:before="1"/>
        <w:rPr>
          <w:spacing w:val="-2"/>
        </w:rPr>
      </w:pPr>
      <w:r>
        <w:t>Elaboração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Sistematização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 xml:space="preserve">de Iniciação Científica </w:t>
      </w:r>
    </w:p>
    <w:p w14:paraId="4FCA2BDA" w14:textId="77777777" w:rsidR="007447D6" w:rsidRDefault="007447D6" w:rsidP="007447D6">
      <w:pPr>
        <w:spacing w:before="2" w:line="360" w:lineRule="auto"/>
        <w:ind w:left="230" w:right="2026"/>
        <w:rPr>
          <w:sz w:val="24"/>
        </w:rPr>
      </w:pPr>
    </w:p>
    <w:p w14:paraId="68A4CCEF" w14:textId="7AB012B2" w:rsidR="007447D6" w:rsidRPr="007447D6" w:rsidRDefault="007447D6" w:rsidP="007447D6">
      <w:pPr>
        <w:pStyle w:val="PargrafodaLista"/>
        <w:numPr>
          <w:ilvl w:val="0"/>
          <w:numId w:val="3"/>
        </w:numPr>
        <w:spacing w:before="2" w:line="360" w:lineRule="auto"/>
        <w:ind w:right="2026"/>
        <w:rPr>
          <w:sz w:val="24"/>
        </w:rPr>
      </w:pPr>
      <w:r w:rsidRPr="007447D6">
        <w:rPr>
          <w:sz w:val="24"/>
        </w:rPr>
        <w:t>Alexandre Lima Goncalves  – Faculdade Unilagos</w:t>
      </w:r>
    </w:p>
    <w:p w14:paraId="2E4181CF" w14:textId="445CA19D" w:rsidR="007447D6" w:rsidRDefault="007447D6" w:rsidP="007447D6">
      <w:pPr>
        <w:spacing w:before="2" w:line="360" w:lineRule="auto"/>
        <w:ind w:left="230" w:right="2026"/>
        <w:rPr>
          <w:sz w:val="24"/>
        </w:rPr>
      </w:pPr>
      <w:r>
        <w:rPr>
          <w:sz w:val="24"/>
        </w:rPr>
        <w:t xml:space="preserve">Fisioterapeuta – Mestrando </w:t>
      </w:r>
    </w:p>
    <w:p w14:paraId="155CA7A0" w14:textId="046D9314" w:rsidR="007447D6" w:rsidRPr="007447D6" w:rsidRDefault="007447D6" w:rsidP="007447D6">
      <w:pPr>
        <w:pStyle w:val="PargrafodaLista"/>
        <w:numPr>
          <w:ilvl w:val="0"/>
          <w:numId w:val="3"/>
        </w:numPr>
        <w:spacing w:before="2" w:line="360" w:lineRule="auto"/>
        <w:ind w:right="2026"/>
        <w:rPr>
          <w:sz w:val="24"/>
        </w:rPr>
      </w:pPr>
      <w:r w:rsidRPr="007447D6">
        <w:rPr>
          <w:sz w:val="24"/>
        </w:rPr>
        <w:t>Bianca</w:t>
      </w:r>
      <w:r w:rsidRPr="007447D6">
        <w:rPr>
          <w:spacing w:val="-9"/>
          <w:sz w:val="24"/>
        </w:rPr>
        <w:t xml:space="preserve"> </w:t>
      </w:r>
      <w:r w:rsidRPr="007447D6">
        <w:rPr>
          <w:sz w:val="24"/>
        </w:rPr>
        <w:t>Frederico</w:t>
      </w:r>
      <w:r w:rsidRPr="007447D6">
        <w:rPr>
          <w:spacing w:val="-6"/>
          <w:sz w:val="24"/>
        </w:rPr>
        <w:t xml:space="preserve"> </w:t>
      </w:r>
      <w:r w:rsidRPr="007447D6">
        <w:rPr>
          <w:sz w:val="24"/>
        </w:rPr>
        <w:t>–</w:t>
      </w:r>
      <w:r w:rsidRPr="007447D6">
        <w:rPr>
          <w:spacing w:val="-6"/>
          <w:sz w:val="24"/>
        </w:rPr>
        <w:t xml:space="preserve"> </w:t>
      </w:r>
      <w:r w:rsidRPr="007447D6">
        <w:rPr>
          <w:sz w:val="24"/>
        </w:rPr>
        <w:t>Faculdade</w:t>
      </w:r>
      <w:r w:rsidRPr="007447D6">
        <w:rPr>
          <w:spacing w:val="40"/>
          <w:sz w:val="24"/>
        </w:rPr>
        <w:t xml:space="preserve"> </w:t>
      </w:r>
      <w:r w:rsidRPr="007447D6">
        <w:rPr>
          <w:sz w:val="24"/>
        </w:rPr>
        <w:t xml:space="preserve">unilagos </w:t>
      </w:r>
    </w:p>
    <w:p w14:paraId="53C14004" w14:textId="77777777" w:rsidR="007447D6" w:rsidRDefault="007447D6" w:rsidP="007447D6">
      <w:pPr>
        <w:spacing w:before="2" w:line="360" w:lineRule="auto"/>
        <w:ind w:left="230" w:right="2026"/>
        <w:rPr>
          <w:sz w:val="24"/>
        </w:rPr>
      </w:pPr>
      <w:r>
        <w:rPr>
          <w:sz w:val="24"/>
        </w:rPr>
        <w:t xml:space="preserve">Fisioterapeuta – Mestrando </w:t>
      </w:r>
    </w:p>
    <w:p w14:paraId="2A90CD24" w14:textId="0D454391" w:rsidR="007447D6" w:rsidRPr="007447D6" w:rsidRDefault="007447D6" w:rsidP="007447D6">
      <w:pPr>
        <w:pStyle w:val="PargrafodaLista"/>
        <w:numPr>
          <w:ilvl w:val="0"/>
          <w:numId w:val="3"/>
        </w:numPr>
        <w:spacing w:before="2" w:line="360" w:lineRule="auto"/>
        <w:ind w:right="2026"/>
        <w:rPr>
          <w:sz w:val="24"/>
        </w:rPr>
      </w:pPr>
      <w:r>
        <w:rPr>
          <w:sz w:val="24"/>
        </w:rPr>
        <w:t>Q</w:t>
      </w:r>
      <w:r w:rsidRPr="007447D6">
        <w:rPr>
          <w:sz w:val="24"/>
        </w:rPr>
        <w:t>uivia</w:t>
      </w:r>
      <w:r w:rsidRPr="007447D6">
        <w:rPr>
          <w:spacing w:val="-6"/>
          <w:sz w:val="24"/>
        </w:rPr>
        <w:t xml:space="preserve"> </w:t>
      </w:r>
      <w:r w:rsidRPr="007447D6">
        <w:rPr>
          <w:sz w:val="24"/>
        </w:rPr>
        <w:t>de</w:t>
      </w:r>
      <w:r w:rsidRPr="007447D6">
        <w:rPr>
          <w:spacing w:val="-6"/>
          <w:sz w:val="24"/>
        </w:rPr>
        <w:t xml:space="preserve"> </w:t>
      </w:r>
      <w:r>
        <w:rPr>
          <w:sz w:val="24"/>
        </w:rPr>
        <w:t>O</w:t>
      </w:r>
      <w:r w:rsidRPr="007447D6">
        <w:rPr>
          <w:sz w:val="24"/>
        </w:rPr>
        <w:t>liveira</w:t>
      </w:r>
      <w:r w:rsidRPr="007447D6">
        <w:rPr>
          <w:spacing w:val="-6"/>
          <w:sz w:val="24"/>
        </w:rPr>
        <w:t xml:space="preserve"> </w:t>
      </w:r>
      <w:r w:rsidRPr="007447D6">
        <w:rPr>
          <w:sz w:val="24"/>
        </w:rPr>
        <w:t>da</w:t>
      </w:r>
      <w:r w:rsidRPr="007447D6">
        <w:rPr>
          <w:spacing w:val="-6"/>
          <w:sz w:val="24"/>
        </w:rPr>
        <w:t xml:space="preserve"> </w:t>
      </w:r>
      <w:r>
        <w:rPr>
          <w:sz w:val="24"/>
        </w:rPr>
        <w:t>S</w:t>
      </w:r>
      <w:r w:rsidRPr="007447D6">
        <w:rPr>
          <w:sz w:val="24"/>
        </w:rPr>
        <w:t>ilva</w:t>
      </w:r>
      <w:r w:rsidRPr="007447D6">
        <w:rPr>
          <w:spacing w:val="-3"/>
          <w:sz w:val="24"/>
        </w:rPr>
        <w:t xml:space="preserve"> </w:t>
      </w:r>
      <w:r w:rsidRPr="007447D6">
        <w:rPr>
          <w:sz w:val="24"/>
        </w:rPr>
        <w:t>-</w:t>
      </w:r>
      <w:r w:rsidRPr="007447D6">
        <w:rPr>
          <w:spacing w:val="-2"/>
          <w:sz w:val="24"/>
        </w:rPr>
        <w:t xml:space="preserve"> </w:t>
      </w:r>
      <w:r>
        <w:rPr>
          <w:sz w:val="24"/>
        </w:rPr>
        <w:t>F</w:t>
      </w:r>
      <w:r w:rsidRPr="007447D6">
        <w:rPr>
          <w:sz w:val="24"/>
        </w:rPr>
        <w:t>aculdade</w:t>
      </w:r>
      <w:r w:rsidRPr="007447D6">
        <w:rPr>
          <w:spacing w:val="40"/>
          <w:sz w:val="24"/>
        </w:rPr>
        <w:t xml:space="preserve"> </w:t>
      </w:r>
      <w:r>
        <w:rPr>
          <w:sz w:val="24"/>
        </w:rPr>
        <w:t>U</w:t>
      </w:r>
      <w:r w:rsidRPr="007447D6">
        <w:rPr>
          <w:sz w:val="24"/>
        </w:rPr>
        <w:t xml:space="preserve">nilagos </w:t>
      </w:r>
    </w:p>
    <w:p w14:paraId="718CD6F4" w14:textId="77777777" w:rsidR="007447D6" w:rsidRDefault="007447D6" w:rsidP="007447D6">
      <w:pPr>
        <w:spacing w:before="2" w:line="360" w:lineRule="auto"/>
        <w:ind w:left="230" w:right="2026"/>
        <w:rPr>
          <w:sz w:val="24"/>
        </w:rPr>
      </w:pPr>
      <w:r>
        <w:rPr>
          <w:sz w:val="24"/>
        </w:rPr>
        <w:t xml:space="preserve">Fisioterapeuta – Mestrando </w:t>
      </w:r>
    </w:p>
    <w:p w14:paraId="1E9762B8" w14:textId="433205BD" w:rsidR="007447D6" w:rsidRPr="007447D6" w:rsidRDefault="007447D6" w:rsidP="007447D6">
      <w:pPr>
        <w:pStyle w:val="PargrafodaLista"/>
        <w:numPr>
          <w:ilvl w:val="0"/>
          <w:numId w:val="3"/>
        </w:numPr>
        <w:spacing w:before="2" w:line="360" w:lineRule="auto"/>
        <w:ind w:right="2026"/>
        <w:rPr>
          <w:sz w:val="24"/>
        </w:rPr>
      </w:pPr>
      <w:r w:rsidRPr="007447D6">
        <w:rPr>
          <w:sz w:val="24"/>
        </w:rPr>
        <w:t>Ricardo Quina  – Faculdade Unilagos</w:t>
      </w:r>
    </w:p>
    <w:p w14:paraId="4808F959" w14:textId="77777777" w:rsidR="007447D6" w:rsidRDefault="007447D6" w:rsidP="007447D6">
      <w:pPr>
        <w:spacing w:before="2" w:line="360" w:lineRule="auto"/>
        <w:ind w:left="230" w:right="2026"/>
        <w:rPr>
          <w:sz w:val="24"/>
        </w:rPr>
      </w:pPr>
      <w:r>
        <w:rPr>
          <w:sz w:val="24"/>
        </w:rPr>
        <w:t xml:space="preserve">Fisioterapeuta – Mestrando </w:t>
      </w:r>
    </w:p>
    <w:p w14:paraId="614DCA11" w14:textId="011BB644" w:rsidR="007447D6" w:rsidRPr="007447D6" w:rsidRDefault="007447D6" w:rsidP="007447D6">
      <w:pPr>
        <w:pStyle w:val="PargrafodaLista"/>
        <w:numPr>
          <w:ilvl w:val="0"/>
          <w:numId w:val="3"/>
        </w:numPr>
        <w:spacing w:before="2" w:line="360" w:lineRule="auto"/>
        <w:ind w:right="2026"/>
        <w:rPr>
          <w:sz w:val="24"/>
        </w:rPr>
      </w:pPr>
      <w:r w:rsidRPr="007447D6">
        <w:rPr>
          <w:sz w:val="24"/>
        </w:rPr>
        <w:t>Taiane Esteves   – Faculdade Unilagos</w:t>
      </w:r>
    </w:p>
    <w:p w14:paraId="67803C3A" w14:textId="5A8DC264" w:rsidR="007447D6" w:rsidRDefault="007447D6" w:rsidP="007447D6">
      <w:pPr>
        <w:spacing w:before="2" w:line="360" w:lineRule="auto"/>
        <w:ind w:left="230" w:right="2026"/>
        <w:rPr>
          <w:sz w:val="24"/>
        </w:rPr>
      </w:pPr>
      <w:r>
        <w:rPr>
          <w:sz w:val="24"/>
        </w:rPr>
        <w:t>Fisioterapeuta – Mestre</w:t>
      </w:r>
    </w:p>
    <w:p w14:paraId="36A133D2" w14:textId="77777777" w:rsidR="007447D6" w:rsidRDefault="007447D6" w:rsidP="007447D6">
      <w:pPr>
        <w:spacing w:before="2" w:line="360" w:lineRule="auto"/>
        <w:ind w:left="230" w:right="2026"/>
        <w:rPr>
          <w:sz w:val="24"/>
        </w:rPr>
      </w:pPr>
    </w:p>
    <w:p w14:paraId="1F8B8F66" w14:textId="77777777" w:rsidR="007447D6" w:rsidRDefault="007447D6" w:rsidP="007447D6">
      <w:pPr>
        <w:spacing w:before="2" w:line="360" w:lineRule="auto"/>
        <w:ind w:left="230" w:right="2026"/>
        <w:rPr>
          <w:sz w:val="24"/>
        </w:rPr>
      </w:pPr>
    </w:p>
    <w:p w14:paraId="60C8DB4A" w14:textId="77777777" w:rsidR="00E24CF4" w:rsidRDefault="00E24CF4" w:rsidP="00E24CF4">
      <w:pPr>
        <w:spacing w:line="360" w:lineRule="auto"/>
        <w:jc w:val="both"/>
        <w:rPr>
          <w:lang w:val="pt-BR"/>
        </w:rPr>
      </w:pPr>
    </w:p>
    <w:p w14:paraId="1D856C50" w14:textId="77777777" w:rsidR="0037141D" w:rsidRDefault="0037141D" w:rsidP="00E24CF4">
      <w:pPr>
        <w:spacing w:line="360" w:lineRule="auto"/>
        <w:jc w:val="both"/>
        <w:rPr>
          <w:lang w:val="pt-BR"/>
        </w:rPr>
      </w:pPr>
    </w:p>
    <w:p w14:paraId="14918F9C" w14:textId="0E8EBC45" w:rsidR="00E24CF4" w:rsidRPr="0083536A" w:rsidRDefault="00E24CF4" w:rsidP="00E24CF4">
      <w:pPr>
        <w:spacing w:line="360" w:lineRule="auto"/>
        <w:jc w:val="center"/>
        <w:rPr>
          <w:color w:val="0D0D0D" w:themeColor="text1" w:themeTint="F2"/>
          <w:lang w:val="pt-BR"/>
        </w:rPr>
      </w:pPr>
      <w:r w:rsidRPr="00DA2052">
        <w:rPr>
          <w:lang w:val="pt-BR"/>
        </w:rPr>
        <w:t xml:space="preserve">Araruama, </w:t>
      </w:r>
      <w:r w:rsidRPr="0083536A">
        <w:rPr>
          <w:color w:val="0D0D0D" w:themeColor="text1" w:themeTint="F2"/>
          <w:lang w:val="pt-BR"/>
        </w:rPr>
        <w:t>1</w:t>
      </w:r>
      <w:r w:rsidR="0083536A" w:rsidRPr="0083536A">
        <w:rPr>
          <w:color w:val="0D0D0D" w:themeColor="text1" w:themeTint="F2"/>
          <w:lang w:val="pt-BR"/>
        </w:rPr>
        <w:t>9</w:t>
      </w:r>
      <w:r w:rsidRPr="0083536A">
        <w:rPr>
          <w:color w:val="0D0D0D" w:themeColor="text1" w:themeTint="F2"/>
          <w:lang w:val="pt-BR"/>
        </w:rPr>
        <w:t xml:space="preserve"> de maio de 2025</w:t>
      </w:r>
    </w:p>
    <w:p w14:paraId="2F3F1277" w14:textId="77777777" w:rsidR="00E24CF4" w:rsidRDefault="00E24CF4" w:rsidP="00E24CF4">
      <w:pPr>
        <w:spacing w:line="360" w:lineRule="auto"/>
        <w:jc w:val="center"/>
        <w:rPr>
          <w:lang w:val="pt-BR"/>
        </w:rPr>
      </w:pPr>
      <w:r w:rsidRPr="00DA2052">
        <w:rPr>
          <w:b/>
          <w:bCs/>
          <w:lang w:val="pt-BR"/>
        </w:rPr>
        <w:t>Coordenação do Curso de Fisioterapia</w:t>
      </w:r>
      <w:r w:rsidRPr="00DA2052">
        <w:rPr>
          <w:lang w:val="pt-BR"/>
        </w:rPr>
        <w:br/>
        <w:t>Faculdade União Araruama de Ensino</w:t>
      </w:r>
    </w:p>
    <w:p w14:paraId="4496976C" w14:textId="26CC745B" w:rsidR="00ED55C1" w:rsidRDefault="00E24CF4" w:rsidP="00E24CF4">
      <w:pPr>
        <w:spacing w:line="360" w:lineRule="auto"/>
        <w:jc w:val="center"/>
      </w:pPr>
      <w:r w:rsidRPr="00950DA4">
        <w:t>Professora, Ms.: Taiane Esteves</w:t>
      </w:r>
      <w:r w:rsidRPr="00950DA4">
        <w:br/>
        <w:t>Fisioterapeuta (CREFITO2: 177713F).</w:t>
      </w:r>
      <w:r w:rsidRPr="00950DA4">
        <w:br/>
        <w:t>Coordenadora do curso de fisioterapia da FAC-Unilagos.</w:t>
      </w:r>
      <w:r w:rsidRPr="00950DA4">
        <w:br/>
        <w:t>Especialista em Fisioterapia Neurofuncional e Terapia Intensiva.</w:t>
      </w:r>
      <w:r w:rsidRPr="00950DA4">
        <w:br/>
        <w:t>Mestrado em Psicanálise e Saúde.</w:t>
      </w:r>
    </w:p>
    <w:p w14:paraId="732A0986" w14:textId="77777777" w:rsidR="0083536A" w:rsidRDefault="0083536A" w:rsidP="00E24CF4">
      <w:pPr>
        <w:spacing w:line="360" w:lineRule="auto"/>
        <w:jc w:val="center"/>
      </w:pPr>
    </w:p>
    <w:p w14:paraId="603BE066" w14:textId="77777777" w:rsidR="00ED55C1" w:rsidRDefault="00ED55C1">
      <w:pPr>
        <w:pStyle w:val="Corpodetexto"/>
        <w:spacing w:before="129"/>
      </w:pPr>
    </w:p>
    <w:p w14:paraId="741CA4E9" w14:textId="77777777" w:rsidR="00ED55C1" w:rsidRPr="0037141D" w:rsidRDefault="00000000">
      <w:pPr>
        <w:pStyle w:val="Ttulo1"/>
        <w:rPr>
          <w:sz w:val="22"/>
          <w:szCs w:val="22"/>
        </w:rPr>
      </w:pPr>
      <w:r w:rsidRPr="0037141D">
        <w:rPr>
          <w:spacing w:val="-2"/>
          <w:sz w:val="22"/>
          <w:szCs w:val="22"/>
        </w:rPr>
        <w:t>REFERÊNCIAS</w:t>
      </w:r>
    </w:p>
    <w:p w14:paraId="09EF6227" w14:textId="77777777" w:rsidR="00ED55C1" w:rsidRPr="0037141D" w:rsidRDefault="00ED55C1">
      <w:pPr>
        <w:pStyle w:val="Corpodetexto"/>
        <w:spacing w:before="265"/>
        <w:rPr>
          <w:b/>
          <w:sz w:val="22"/>
          <w:szCs w:val="22"/>
        </w:rPr>
      </w:pPr>
    </w:p>
    <w:p w14:paraId="1B400503" w14:textId="77777777" w:rsidR="00E24CF4" w:rsidRDefault="00E24CF4" w:rsidP="00E24CF4">
      <w:pPr>
        <w:pStyle w:val="Corpodetexto"/>
        <w:rPr>
          <w:sz w:val="22"/>
          <w:szCs w:val="22"/>
          <w:lang w:val="pt-BR"/>
        </w:rPr>
      </w:pPr>
      <w:r w:rsidRPr="00E24CF4">
        <w:rPr>
          <w:sz w:val="22"/>
          <w:szCs w:val="22"/>
          <w:lang w:val="pt-BR"/>
        </w:rPr>
        <w:t xml:space="preserve">BRASIL. </w:t>
      </w:r>
      <w:r w:rsidRPr="00E24CF4">
        <w:rPr>
          <w:b/>
          <w:bCs/>
          <w:sz w:val="22"/>
          <w:szCs w:val="22"/>
          <w:lang w:val="pt-BR"/>
        </w:rPr>
        <w:t>Lei nº 11.788, de 25 de setembro de 2008</w:t>
      </w:r>
      <w:r w:rsidRPr="00E24CF4">
        <w:rPr>
          <w:sz w:val="22"/>
          <w:szCs w:val="22"/>
          <w:lang w:val="pt-BR"/>
        </w:rPr>
        <w:t>. Dispõe sobre o estágio de estudantes. Diário Oficial da União: seção 1, Brasília, DF, 26 set. 2008. Disponível em: http://www.planalto.gov.br/ccivil_03/_ato2007-2010/2008/lei/l11788.htm. Acesso em: 16 maio 2025.</w:t>
      </w:r>
    </w:p>
    <w:p w14:paraId="238F84B7" w14:textId="77777777" w:rsidR="0037141D" w:rsidRPr="00E24CF4" w:rsidRDefault="0037141D" w:rsidP="00E24CF4">
      <w:pPr>
        <w:pStyle w:val="Corpodetexto"/>
        <w:rPr>
          <w:sz w:val="22"/>
          <w:szCs w:val="22"/>
          <w:lang w:val="pt-BR"/>
        </w:rPr>
      </w:pPr>
    </w:p>
    <w:p w14:paraId="020CF5FF" w14:textId="77777777" w:rsidR="00E24CF4" w:rsidRDefault="00E24CF4" w:rsidP="00E24CF4">
      <w:pPr>
        <w:pStyle w:val="Corpodetexto"/>
        <w:rPr>
          <w:sz w:val="22"/>
          <w:szCs w:val="22"/>
          <w:lang w:val="pt-BR"/>
        </w:rPr>
      </w:pPr>
      <w:r w:rsidRPr="00E24CF4">
        <w:rPr>
          <w:sz w:val="22"/>
          <w:szCs w:val="22"/>
          <w:lang w:val="pt-BR"/>
        </w:rPr>
        <w:t xml:space="preserve">BRASIL. </w:t>
      </w:r>
      <w:r w:rsidRPr="00E24CF4">
        <w:rPr>
          <w:b/>
          <w:bCs/>
          <w:sz w:val="22"/>
          <w:szCs w:val="22"/>
          <w:lang w:val="pt-BR"/>
        </w:rPr>
        <w:t>Lei nº 14.231, de 28 de outubro de 2021</w:t>
      </w:r>
      <w:r w:rsidRPr="00E24CF4">
        <w:rPr>
          <w:sz w:val="22"/>
          <w:szCs w:val="22"/>
          <w:lang w:val="pt-BR"/>
        </w:rPr>
        <w:t>. Inclui os profissionais fisioterapeuta e terapeuta ocupacional na Estratégia de Saúde da Família. Diário Oficial da União: seção 1, Brasília, DF, 29 out. 2021. Disponível em: http://www.planalto.gov.br/ccivil_03/_ato2019-2022/2021/lei/L14231.htm. Acesso em: 16 maio 2025.</w:t>
      </w:r>
    </w:p>
    <w:p w14:paraId="4DD41DE3" w14:textId="77777777" w:rsidR="0037141D" w:rsidRPr="00E24CF4" w:rsidRDefault="0037141D" w:rsidP="00E24CF4">
      <w:pPr>
        <w:pStyle w:val="Corpodetexto"/>
        <w:rPr>
          <w:sz w:val="22"/>
          <w:szCs w:val="22"/>
          <w:lang w:val="pt-BR"/>
        </w:rPr>
      </w:pPr>
    </w:p>
    <w:p w14:paraId="4645EA10" w14:textId="77777777" w:rsidR="00E24CF4" w:rsidRDefault="00E24CF4" w:rsidP="00E24CF4">
      <w:pPr>
        <w:pStyle w:val="Corpodetexto"/>
        <w:rPr>
          <w:sz w:val="22"/>
          <w:szCs w:val="22"/>
          <w:lang w:val="pt-BR"/>
        </w:rPr>
      </w:pPr>
      <w:r w:rsidRPr="00E24CF4">
        <w:rPr>
          <w:sz w:val="22"/>
          <w:szCs w:val="22"/>
          <w:lang w:val="pt-BR"/>
        </w:rPr>
        <w:lastRenderedPageBreak/>
        <w:t xml:space="preserve">BRASIL. </w:t>
      </w:r>
      <w:r w:rsidRPr="00E24CF4">
        <w:rPr>
          <w:b/>
          <w:bCs/>
          <w:sz w:val="22"/>
          <w:szCs w:val="22"/>
          <w:lang w:val="pt-BR"/>
        </w:rPr>
        <w:t>Ministério da Saúde</w:t>
      </w:r>
      <w:r w:rsidRPr="00E24CF4">
        <w:rPr>
          <w:sz w:val="22"/>
          <w:szCs w:val="22"/>
          <w:lang w:val="pt-BR"/>
        </w:rPr>
        <w:t xml:space="preserve">. Portaria nº 2.436, de 21 de setembro de 2017. Aprova a Política Nacional de Atenção Básica. Diário Oficial da União: seção 1, Brasília, DF, 22 set. 2017. Disponível em: </w:t>
      </w:r>
      <w:hyperlink r:id="rId10" w:tgtFrame="_new" w:history="1">
        <w:r w:rsidRPr="00E24CF4">
          <w:rPr>
            <w:rStyle w:val="Hyperlink"/>
            <w:sz w:val="22"/>
            <w:szCs w:val="22"/>
            <w:lang w:val="pt-BR"/>
          </w:rPr>
          <w:t>https://bvsms.saude.gov.br/bvs/saudelegis/gm/2017/prt2436_22_09_2017.html</w:t>
        </w:r>
      </w:hyperlink>
      <w:r w:rsidRPr="00E24CF4">
        <w:rPr>
          <w:sz w:val="22"/>
          <w:szCs w:val="22"/>
          <w:lang w:val="pt-BR"/>
        </w:rPr>
        <w:t>. Acesso em: 16 maio 2025.</w:t>
      </w:r>
    </w:p>
    <w:p w14:paraId="45E7A573" w14:textId="77777777" w:rsidR="0037141D" w:rsidRPr="00E24CF4" w:rsidRDefault="0037141D" w:rsidP="00E24CF4">
      <w:pPr>
        <w:pStyle w:val="Corpodetexto"/>
        <w:rPr>
          <w:sz w:val="22"/>
          <w:szCs w:val="22"/>
          <w:lang w:val="pt-BR"/>
        </w:rPr>
      </w:pPr>
    </w:p>
    <w:p w14:paraId="03314B06" w14:textId="77777777" w:rsidR="00E24CF4" w:rsidRDefault="00E24CF4" w:rsidP="00E24CF4">
      <w:pPr>
        <w:pStyle w:val="Corpodetexto"/>
        <w:rPr>
          <w:sz w:val="22"/>
          <w:szCs w:val="22"/>
          <w:lang w:val="pt-BR"/>
        </w:rPr>
      </w:pPr>
      <w:r w:rsidRPr="00E24CF4">
        <w:rPr>
          <w:sz w:val="22"/>
          <w:szCs w:val="22"/>
          <w:lang w:val="pt-BR"/>
        </w:rPr>
        <w:t xml:space="preserve">CABREIRA, V.; MASSANO, J. </w:t>
      </w:r>
      <w:r w:rsidRPr="00E24CF4">
        <w:rPr>
          <w:b/>
          <w:bCs/>
          <w:sz w:val="22"/>
          <w:szCs w:val="22"/>
          <w:lang w:val="pt-BR"/>
        </w:rPr>
        <w:t>Doença de Parkinson: revisão clínica e atualização</w:t>
      </w:r>
      <w:r w:rsidRPr="00E24CF4">
        <w:rPr>
          <w:sz w:val="22"/>
          <w:szCs w:val="22"/>
          <w:lang w:val="pt-BR"/>
        </w:rPr>
        <w:t xml:space="preserve">. </w:t>
      </w:r>
      <w:r w:rsidRPr="00E24CF4">
        <w:rPr>
          <w:i/>
          <w:iCs/>
          <w:sz w:val="22"/>
          <w:szCs w:val="22"/>
          <w:lang w:val="pt-BR"/>
        </w:rPr>
        <w:t>Acta Médica Portuguesa</w:t>
      </w:r>
      <w:r w:rsidRPr="00E24CF4">
        <w:rPr>
          <w:sz w:val="22"/>
          <w:szCs w:val="22"/>
          <w:lang w:val="pt-BR"/>
        </w:rPr>
        <w:t>, Lisboa, v. 32, n. 10, p. 661–669, 2019.</w:t>
      </w:r>
    </w:p>
    <w:p w14:paraId="708DF9CC" w14:textId="77777777" w:rsidR="0037141D" w:rsidRPr="00E24CF4" w:rsidRDefault="0037141D" w:rsidP="00E24CF4">
      <w:pPr>
        <w:pStyle w:val="Corpodetexto"/>
        <w:rPr>
          <w:sz w:val="22"/>
          <w:szCs w:val="22"/>
          <w:lang w:val="pt-BR"/>
        </w:rPr>
      </w:pPr>
    </w:p>
    <w:p w14:paraId="1517DC2E" w14:textId="77777777" w:rsidR="00E24CF4" w:rsidRDefault="00E24CF4" w:rsidP="00E24CF4">
      <w:pPr>
        <w:pStyle w:val="Corpodetexto"/>
        <w:rPr>
          <w:sz w:val="22"/>
          <w:szCs w:val="22"/>
          <w:lang w:val="pt-BR"/>
        </w:rPr>
      </w:pPr>
      <w:r w:rsidRPr="00E24CF4">
        <w:rPr>
          <w:sz w:val="22"/>
          <w:szCs w:val="22"/>
          <w:lang w:val="pt-BR"/>
        </w:rPr>
        <w:t xml:space="preserve">COUTO, L. C. et al. </w:t>
      </w:r>
      <w:r w:rsidRPr="00E24CF4">
        <w:rPr>
          <w:b/>
          <w:bCs/>
          <w:sz w:val="22"/>
          <w:szCs w:val="22"/>
          <w:lang w:val="pt-BR"/>
        </w:rPr>
        <w:t>Doença de Parkinson: epidemiologia, manifestações clínicas, fatores de risco, diagnóstico e tratamento</w:t>
      </w:r>
      <w:r w:rsidRPr="00E24CF4">
        <w:rPr>
          <w:sz w:val="22"/>
          <w:szCs w:val="22"/>
          <w:lang w:val="pt-BR"/>
        </w:rPr>
        <w:t xml:space="preserve">. </w:t>
      </w:r>
      <w:r w:rsidRPr="00E24CF4">
        <w:rPr>
          <w:i/>
          <w:iCs/>
          <w:sz w:val="22"/>
          <w:szCs w:val="22"/>
          <w:lang w:val="pt-BR"/>
        </w:rPr>
        <w:t>Brazilian Journal of Health Review</w:t>
      </w:r>
      <w:r w:rsidRPr="00E24CF4">
        <w:rPr>
          <w:sz w:val="22"/>
          <w:szCs w:val="22"/>
          <w:lang w:val="pt-BR"/>
        </w:rPr>
        <w:t>, Curitiba, v. 6, n. 4, p. 18331–18342, 2023.</w:t>
      </w:r>
    </w:p>
    <w:p w14:paraId="68CC7B0C" w14:textId="77777777" w:rsidR="0037141D" w:rsidRPr="00E24CF4" w:rsidRDefault="0037141D" w:rsidP="00E24CF4">
      <w:pPr>
        <w:pStyle w:val="Corpodetexto"/>
        <w:rPr>
          <w:sz w:val="22"/>
          <w:szCs w:val="22"/>
          <w:lang w:val="pt-BR"/>
        </w:rPr>
      </w:pPr>
    </w:p>
    <w:p w14:paraId="4F6690A0" w14:textId="77777777" w:rsidR="00E24CF4" w:rsidRDefault="00E24CF4" w:rsidP="00E24CF4">
      <w:pPr>
        <w:pStyle w:val="Corpodetexto"/>
        <w:rPr>
          <w:sz w:val="22"/>
          <w:szCs w:val="22"/>
          <w:lang w:val="pt-BR"/>
        </w:rPr>
      </w:pPr>
      <w:r w:rsidRPr="00E24CF4">
        <w:rPr>
          <w:sz w:val="22"/>
          <w:szCs w:val="22"/>
          <w:lang w:val="pt-BR"/>
        </w:rPr>
        <w:t xml:space="preserve">JÉSSICA, D.; MARCIEL, A. S. </w:t>
      </w:r>
      <w:r w:rsidRPr="00E24CF4">
        <w:rPr>
          <w:b/>
          <w:bCs/>
          <w:sz w:val="22"/>
          <w:szCs w:val="22"/>
          <w:lang w:val="pt-BR"/>
        </w:rPr>
        <w:t>Saúde na melhor idade (Doença de Parkinson)</w:t>
      </w:r>
      <w:r w:rsidRPr="00E24CF4">
        <w:rPr>
          <w:sz w:val="22"/>
          <w:szCs w:val="22"/>
          <w:lang w:val="pt-BR"/>
        </w:rPr>
        <w:t xml:space="preserve">. </w:t>
      </w:r>
      <w:r w:rsidRPr="00E24CF4">
        <w:rPr>
          <w:i/>
          <w:iCs/>
          <w:sz w:val="22"/>
          <w:szCs w:val="22"/>
          <w:lang w:val="pt-BR"/>
        </w:rPr>
        <w:t>BIUS - Boletim Informativo Unimotrisaúde em Sociogerontologia</w:t>
      </w:r>
      <w:r w:rsidRPr="00E24CF4">
        <w:rPr>
          <w:sz w:val="22"/>
          <w:szCs w:val="22"/>
          <w:lang w:val="pt-BR"/>
        </w:rPr>
        <w:t>, Aracaju, v. 37, n. 31, p. 1–9, 2023.</w:t>
      </w:r>
    </w:p>
    <w:p w14:paraId="223AE21F" w14:textId="77777777" w:rsidR="0037141D" w:rsidRPr="00E24CF4" w:rsidRDefault="0037141D" w:rsidP="00E24CF4">
      <w:pPr>
        <w:pStyle w:val="Corpodetexto"/>
        <w:rPr>
          <w:sz w:val="22"/>
          <w:szCs w:val="22"/>
          <w:lang w:val="pt-BR"/>
        </w:rPr>
      </w:pPr>
    </w:p>
    <w:p w14:paraId="2CC738A5" w14:textId="77777777" w:rsidR="00E24CF4" w:rsidRDefault="00E24CF4" w:rsidP="00E24CF4">
      <w:pPr>
        <w:pStyle w:val="Corpodetexto"/>
        <w:rPr>
          <w:sz w:val="22"/>
          <w:szCs w:val="22"/>
          <w:lang w:val="pt-BR"/>
        </w:rPr>
      </w:pPr>
      <w:r w:rsidRPr="00E24CF4">
        <w:rPr>
          <w:sz w:val="22"/>
          <w:szCs w:val="22"/>
          <w:lang w:val="pt-BR"/>
        </w:rPr>
        <w:t xml:space="preserve">LIU, H. et al. </w:t>
      </w:r>
      <w:r w:rsidRPr="00E24CF4">
        <w:rPr>
          <w:b/>
          <w:bCs/>
          <w:sz w:val="22"/>
          <w:szCs w:val="22"/>
          <w:lang w:val="pt-BR"/>
        </w:rPr>
        <w:t>El efecto médico del ejercicio físico en la enfermedad de Parkinson</w:t>
      </w:r>
      <w:r w:rsidRPr="00E24CF4">
        <w:rPr>
          <w:sz w:val="22"/>
          <w:szCs w:val="22"/>
          <w:lang w:val="pt-BR"/>
        </w:rPr>
        <w:t xml:space="preserve">. </w:t>
      </w:r>
      <w:r w:rsidRPr="00E24CF4">
        <w:rPr>
          <w:i/>
          <w:iCs/>
          <w:sz w:val="22"/>
          <w:szCs w:val="22"/>
          <w:lang w:val="pt-BR"/>
        </w:rPr>
        <w:t>Revista Brasileira de Medicina do Esporte</w:t>
      </w:r>
      <w:r w:rsidRPr="00E24CF4">
        <w:rPr>
          <w:sz w:val="22"/>
          <w:szCs w:val="22"/>
          <w:lang w:val="pt-BR"/>
        </w:rPr>
        <w:t>, São Paulo, v. 27, p. 747–749, 2021.</w:t>
      </w:r>
    </w:p>
    <w:p w14:paraId="7D5BCEA5" w14:textId="77777777" w:rsidR="0037141D" w:rsidRPr="00E24CF4" w:rsidRDefault="0037141D" w:rsidP="00E24CF4">
      <w:pPr>
        <w:pStyle w:val="Corpodetexto"/>
        <w:rPr>
          <w:sz w:val="22"/>
          <w:szCs w:val="22"/>
          <w:lang w:val="pt-BR"/>
        </w:rPr>
      </w:pPr>
    </w:p>
    <w:p w14:paraId="71D4E8B5" w14:textId="77777777" w:rsidR="00E24CF4" w:rsidRDefault="00E24CF4" w:rsidP="00E24CF4">
      <w:pPr>
        <w:pStyle w:val="Corpodetexto"/>
        <w:rPr>
          <w:sz w:val="22"/>
          <w:szCs w:val="22"/>
          <w:lang w:val="pt-BR"/>
        </w:rPr>
      </w:pPr>
      <w:r w:rsidRPr="00E24CF4">
        <w:rPr>
          <w:sz w:val="22"/>
          <w:szCs w:val="22"/>
          <w:lang w:val="pt-BR"/>
        </w:rPr>
        <w:t xml:space="preserve">MINISTÉRIO DA SAÚDE (Brasil). </w:t>
      </w:r>
      <w:r w:rsidRPr="00E24CF4">
        <w:rPr>
          <w:b/>
          <w:bCs/>
          <w:sz w:val="22"/>
          <w:szCs w:val="22"/>
          <w:lang w:val="pt-BR"/>
        </w:rPr>
        <w:t>Guia orientador para o enfrentamento da pandemia COVID-19 na Rede de Atenção à Saúde</w:t>
      </w:r>
      <w:r w:rsidRPr="00E24CF4">
        <w:rPr>
          <w:sz w:val="22"/>
          <w:szCs w:val="22"/>
          <w:lang w:val="pt-BR"/>
        </w:rPr>
        <w:t>. 4. ed. Brasília: Ministério da Saúde, 2021.</w:t>
      </w:r>
    </w:p>
    <w:p w14:paraId="75A7E31E" w14:textId="77777777" w:rsidR="0037141D" w:rsidRPr="00E24CF4" w:rsidRDefault="0037141D" w:rsidP="00E24CF4">
      <w:pPr>
        <w:pStyle w:val="Corpodetexto"/>
        <w:rPr>
          <w:sz w:val="22"/>
          <w:szCs w:val="22"/>
          <w:lang w:val="pt-BR"/>
        </w:rPr>
      </w:pPr>
    </w:p>
    <w:p w14:paraId="0FF04EA2" w14:textId="77777777" w:rsidR="00E24CF4" w:rsidRDefault="00E24CF4" w:rsidP="00E24CF4">
      <w:pPr>
        <w:pStyle w:val="Corpodetexto"/>
        <w:rPr>
          <w:sz w:val="22"/>
          <w:szCs w:val="22"/>
          <w:lang w:val="pt-BR"/>
        </w:rPr>
      </w:pPr>
      <w:r w:rsidRPr="00E24CF4">
        <w:rPr>
          <w:sz w:val="22"/>
          <w:szCs w:val="22"/>
          <w:lang w:val="pt-BR"/>
        </w:rPr>
        <w:t xml:space="preserve">OPAS; OMS – ORGANIZAÇÃO PAN-AMERICANA DE SAÚDE; ORGANIZAÇÃO MUNDIAL DE SAÚDE. </w:t>
      </w:r>
      <w:r w:rsidRPr="00E24CF4">
        <w:rPr>
          <w:b/>
          <w:bCs/>
          <w:sz w:val="22"/>
          <w:szCs w:val="22"/>
          <w:lang w:val="pt-BR"/>
        </w:rPr>
        <w:t>Histórico da pandemia de COVID-19</w:t>
      </w:r>
      <w:r w:rsidRPr="00E24CF4">
        <w:rPr>
          <w:sz w:val="22"/>
          <w:szCs w:val="22"/>
          <w:lang w:val="pt-BR"/>
        </w:rPr>
        <w:t xml:space="preserve">. Disponível em: </w:t>
      </w:r>
      <w:hyperlink r:id="rId11" w:tgtFrame="_new" w:history="1">
        <w:r w:rsidRPr="00E24CF4">
          <w:rPr>
            <w:rStyle w:val="Hyperlink"/>
            <w:sz w:val="22"/>
            <w:szCs w:val="22"/>
            <w:lang w:val="pt-BR"/>
          </w:rPr>
          <w:t>https://www.paho.org/pt/covid19/historico-da-pandemia-covid-19</w:t>
        </w:r>
      </w:hyperlink>
      <w:r w:rsidRPr="00E24CF4">
        <w:rPr>
          <w:sz w:val="22"/>
          <w:szCs w:val="22"/>
          <w:lang w:val="pt-BR"/>
        </w:rPr>
        <w:t>. Acesso em: 27 maio 2021.</w:t>
      </w:r>
    </w:p>
    <w:p w14:paraId="36D6D5FD" w14:textId="77777777" w:rsidR="0037141D" w:rsidRPr="00E24CF4" w:rsidRDefault="0037141D" w:rsidP="00E24CF4">
      <w:pPr>
        <w:pStyle w:val="Corpodetexto"/>
        <w:rPr>
          <w:sz w:val="22"/>
          <w:szCs w:val="22"/>
          <w:lang w:val="pt-BR"/>
        </w:rPr>
      </w:pPr>
    </w:p>
    <w:p w14:paraId="11055F77" w14:textId="77777777" w:rsidR="00E24CF4" w:rsidRDefault="00E24CF4" w:rsidP="00E24CF4">
      <w:pPr>
        <w:pStyle w:val="Corpodetexto"/>
        <w:rPr>
          <w:sz w:val="22"/>
          <w:szCs w:val="22"/>
          <w:lang w:val="pt-BR"/>
        </w:rPr>
      </w:pPr>
      <w:r w:rsidRPr="00E24CF4">
        <w:rPr>
          <w:sz w:val="22"/>
          <w:szCs w:val="22"/>
          <w:lang w:val="pt-BR"/>
        </w:rPr>
        <w:t>POLÍTICA NACIONAL DE EXTENSÃO UNIVERSITÁRIA. Fórum de Pró-Reitores das Instituições de Educação Superior Brasileiras. Manaus: FORPROEX, 2012. Disponível em: https://proex.ufsc.br/files/2016/04/Pol%C3%ADtica-Nacional-de-Extens%C3%A3o-Universit%C3%A1ria-e-book.pdf. Acesso em: 16 maio 2025.</w:t>
      </w:r>
    </w:p>
    <w:p w14:paraId="17C5EA98" w14:textId="77777777" w:rsidR="0037141D" w:rsidRPr="00E24CF4" w:rsidRDefault="0037141D" w:rsidP="00E24CF4">
      <w:pPr>
        <w:pStyle w:val="Corpodetexto"/>
        <w:rPr>
          <w:sz w:val="22"/>
          <w:szCs w:val="22"/>
          <w:lang w:val="pt-BR"/>
        </w:rPr>
      </w:pPr>
    </w:p>
    <w:p w14:paraId="162C1E11" w14:textId="77777777" w:rsidR="00E24CF4" w:rsidRPr="00ED253C" w:rsidRDefault="00E24CF4" w:rsidP="00E24CF4">
      <w:pPr>
        <w:pStyle w:val="Corpodetexto"/>
        <w:rPr>
          <w:sz w:val="22"/>
          <w:szCs w:val="22"/>
          <w:lang w:val="en-US"/>
        </w:rPr>
      </w:pPr>
      <w:r w:rsidRPr="00ED253C">
        <w:rPr>
          <w:sz w:val="22"/>
          <w:szCs w:val="22"/>
          <w:lang w:val="en-US"/>
        </w:rPr>
        <w:t xml:space="preserve">RABINI, G. et al. </w:t>
      </w:r>
      <w:r w:rsidRPr="00ED253C">
        <w:rPr>
          <w:b/>
          <w:bCs/>
          <w:sz w:val="22"/>
          <w:szCs w:val="22"/>
          <w:lang w:val="en-US"/>
        </w:rPr>
        <w:t>Tango and physiotherapy interventions in Parkinson’s disease: a pilot study on efficacy outcomes on motor and cognitive skills</w:t>
      </w:r>
      <w:r w:rsidRPr="00ED253C">
        <w:rPr>
          <w:sz w:val="22"/>
          <w:szCs w:val="22"/>
          <w:lang w:val="en-US"/>
        </w:rPr>
        <w:t xml:space="preserve">. </w:t>
      </w:r>
      <w:r w:rsidRPr="00E24CF4">
        <w:rPr>
          <w:i/>
          <w:iCs/>
          <w:sz w:val="22"/>
          <w:szCs w:val="22"/>
          <w:lang w:val="pt-BR"/>
        </w:rPr>
        <w:t>Scientific Reports</w:t>
      </w:r>
      <w:r w:rsidRPr="00E24CF4">
        <w:rPr>
          <w:sz w:val="22"/>
          <w:szCs w:val="22"/>
          <w:lang w:val="pt-BR"/>
        </w:rPr>
        <w:t xml:space="preserve">, [S.l.], v. 14, n. 1, 2024. Disponível em: </w:t>
      </w:r>
      <w:hyperlink r:id="rId12" w:tgtFrame="_new" w:history="1">
        <w:r w:rsidRPr="00E24CF4">
          <w:rPr>
            <w:rStyle w:val="Hyperlink"/>
            <w:sz w:val="22"/>
            <w:szCs w:val="22"/>
            <w:lang w:val="pt-BR"/>
          </w:rPr>
          <w:t>https://www.nature.com/articles/s41598-024-62224-1</w:t>
        </w:r>
      </w:hyperlink>
      <w:r w:rsidRPr="00E24CF4">
        <w:rPr>
          <w:sz w:val="22"/>
          <w:szCs w:val="22"/>
          <w:lang w:val="pt-BR"/>
        </w:rPr>
        <w:t xml:space="preserve">. </w:t>
      </w:r>
      <w:r w:rsidRPr="00ED253C">
        <w:rPr>
          <w:sz w:val="22"/>
          <w:szCs w:val="22"/>
          <w:lang w:val="en-US"/>
        </w:rPr>
        <w:t>Acesso em: 16 maio 2025.</w:t>
      </w:r>
    </w:p>
    <w:p w14:paraId="189B525B" w14:textId="77777777" w:rsidR="0037141D" w:rsidRPr="00ED253C" w:rsidRDefault="0037141D" w:rsidP="00E24CF4">
      <w:pPr>
        <w:pStyle w:val="Corpodetexto"/>
        <w:rPr>
          <w:sz w:val="22"/>
          <w:szCs w:val="22"/>
          <w:lang w:val="en-US"/>
        </w:rPr>
      </w:pPr>
    </w:p>
    <w:p w14:paraId="358A30BE" w14:textId="77777777" w:rsidR="00E24CF4" w:rsidRPr="00ED253C" w:rsidRDefault="00E24CF4" w:rsidP="00E24CF4">
      <w:pPr>
        <w:pStyle w:val="Corpodetexto"/>
        <w:rPr>
          <w:sz w:val="22"/>
          <w:szCs w:val="22"/>
          <w:lang w:val="en-US"/>
        </w:rPr>
      </w:pPr>
      <w:r w:rsidRPr="00ED253C">
        <w:rPr>
          <w:sz w:val="22"/>
          <w:szCs w:val="22"/>
          <w:lang w:val="en-US"/>
        </w:rPr>
        <w:t xml:space="preserve">RADDER, D. L. M. et al. </w:t>
      </w:r>
      <w:r w:rsidRPr="00ED253C">
        <w:rPr>
          <w:b/>
          <w:bCs/>
          <w:sz w:val="22"/>
          <w:szCs w:val="22"/>
          <w:lang w:val="en-US"/>
        </w:rPr>
        <w:t>Physiotherapy in Parkinson’s disease: a meta-analysis of present treatment modalities</w:t>
      </w:r>
      <w:r w:rsidRPr="00ED253C">
        <w:rPr>
          <w:sz w:val="22"/>
          <w:szCs w:val="22"/>
          <w:lang w:val="en-US"/>
        </w:rPr>
        <w:t xml:space="preserve">. </w:t>
      </w:r>
      <w:r w:rsidRPr="00ED253C">
        <w:rPr>
          <w:i/>
          <w:iCs/>
          <w:sz w:val="22"/>
          <w:szCs w:val="22"/>
          <w:lang w:val="en-US"/>
        </w:rPr>
        <w:t>Neurorehabilitation and Neural Repair</w:t>
      </w:r>
      <w:r w:rsidRPr="00ED253C">
        <w:rPr>
          <w:sz w:val="22"/>
          <w:szCs w:val="22"/>
          <w:lang w:val="en-US"/>
        </w:rPr>
        <w:t>, Thousand Oaks, v. 34, n. 10, p. 871–880, 2020.</w:t>
      </w:r>
    </w:p>
    <w:p w14:paraId="0BAE4E82" w14:textId="77777777" w:rsidR="0037141D" w:rsidRPr="00ED253C" w:rsidRDefault="0037141D" w:rsidP="00E24CF4">
      <w:pPr>
        <w:pStyle w:val="Corpodetexto"/>
        <w:rPr>
          <w:sz w:val="22"/>
          <w:szCs w:val="22"/>
          <w:lang w:val="en-US"/>
        </w:rPr>
      </w:pPr>
    </w:p>
    <w:p w14:paraId="117CB634" w14:textId="77777777" w:rsidR="00E24CF4" w:rsidRPr="00ED253C" w:rsidRDefault="00E24CF4" w:rsidP="00E24CF4">
      <w:pPr>
        <w:pStyle w:val="Corpodetexto"/>
        <w:rPr>
          <w:sz w:val="22"/>
          <w:szCs w:val="22"/>
          <w:lang w:val="en-US"/>
        </w:rPr>
      </w:pPr>
      <w:r w:rsidRPr="00ED253C">
        <w:rPr>
          <w:sz w:val="22"/>
          <w:szCs w:val="22"/>
          <w:lang w:val="en-US"/>
        </w:rPr>
        <w:t xml:space="preserve">SILVA, M. E. DA et al. </w:t>
      </w:r>
      <w:r w:rsidRPr="00E24CF4">
        <w:rPr>
          <w:b/>
          <w:bCs/>
          <w:sz w:val="22"/>
          <w:szCs w:val="22"/>
          <w:lang w:val="pt-BR"/>
        </w:rPr>
        <w:t>Doença de Parkinson, exercício físico e qualidade de vida: uma revisão / Parkinson’s disease, exercise and quality of life: a review</w:t>
      </w:r>
      <w:r w:rsidRPr="00E24CF4">
        <w:rPr>
          <w:sz w:val="22"/>
          <w:szCs w:val="22"/>
          <w:lang w:val="pt-BR"/>
        </w:rPr>
        <w:t xml:space="preserve">. </w:t>
      </w:r>
      <w:r w:rsidRPr="00ED253C">
        <w:rPr>
          <w:i/>
          <w:iCs/>
          <w:sz w:val="22"/>
          <w:szCs w:val="22"/>
          <w:lang w:val="en-US"/>
        </w:rPr>
        <w:t>Brazilian Journal of Development</w:t>
      </w:r>
      <w:r w:rsidRPr="00ED253C">
        <w:rPr>
          <w:sz w:val="22"/>
          <w:szCs w:val="22"/>
          <w:lang w:val="en-US"/>
        </w:rPr>
        <w:t>, Curitiba, v. 6, n. 9, p. 71478–71488, 2020.</w:t>
      </w:r>
    </w:p>
    <w:p w14:paraId="4BFAE998" w14:textId="77777777" w:rsidR="0037141D" w:rsidRPr="00ED253C" w:rsidRDefault="0037141D" w:rsidP="00E24CF4">
      <w:pPr>
        <w:pStyle w:val="Corpodetexto"/>
        <w:rPr>
          <w:sz w:val="22"/>
          <w:szCs w:val="22"/>
          <w:lang w:val="en-US"/>
        </w:rPr>
      </w:pPr>
    </w:p>
    <w:p w14:paraId="78669FCF" w14:textId="77777777" w:rsidR="00E24CF4" w:rsidRDefault="00E24CF4" w:rsidP="00E24CF4">
      <w:pPr>
        <w:pStyle w:val="Corpodetexto"/>
        <w:rPr>
          <w:sz w:val="22"/>
          <w:szCs w:val="22"/>
          <w:lang w:val="pt-BR"/>
        </w:rPr>
      </w:pPr>
      <w:r w:rsidRPr="00ED253C">
        <w:rPr>
          <w:sz w:val="22"/>
          <w:szCs w:val="22"/>
          <w:lang w:val="en-US"/>
        </w:rPr>
        <w:t xml:space="preserve">TOMLINSON, C. L. et al. </w:t>
      </w:r>
      <w:r w:rsidRPr="00ED253C">
        <w:rPr>
          <w:b/>
          <w:bCs/>
          <w:sz w:val="22"/>
          <w:szCs w:val="22"/>
          <w:lang w:val="en-US"/>
        </w:rPr>
        <w:t>Physiotherapy for Parkinson’s disease: a comparison of techniques</w:t>
      </w:r>
      <w:r w:rsidRPr="00ED253C">
        <w:rPr>
          <w:sz w:val="22"/>
          <w:szCs w:val="22"/>
          <w:lang w:val="en-US"/>
        </w:rPr>
        <w:t xml:space="preserve">. </w:t>
      </w:r>
      <w:r w:rsidRPr="00E24CF4">
        <w:rPr>
          <w:i/>
          <w:iCs/>
          <w:sz w:val="22"/>
          <w:szCs w:val="22"/>
          <w:lang w:val="pt-BR"/>
        </w:rPr>
        <w:t>Cochrane Database of Systematic Reviews</w:t>
      </w:r>
      <w:r w:rsidRPr="00E24CF4">
        <w:rPr>
          <w:sz w:val="22"/>
          <w:szCs w:val="22"/>
          <w:lang w:val="pt-BR"/>
        </w:rPr>
        <w:t>, London, v. 2014, n. 6, 2014.</w:t>
      </w:r>
    </w:p>
    <w:p w14:paraId="7ED274C6" w14:textId="77777777" w:rsidR="0037141D" w:rsidRPr="00E24CF4" w:rsidRDefault="0037141D" w:rsidP="00E24CF4">
      <w:pPr>
        <w:pStyle w:val="Corpodetexto"/>
        <w:rPr>
          <w:sz w:val="22"/>
          <w:szCs w:val="22"/>
          <w:lang w:val="pt-BR"/>
        </w:rPr>
      </w:pPr>
    </w:p>
    <w:p w14:paraId="140DCDE0" w14:textId="77777777" w:rsidR="00E24CF4" w:rsidRDefault="00E24CF4" w:rsidP="00E24CF4">
      <w:pPr>
        <w:pStyle w:val="Corpodetexto"/>
        <w:rPr>
          <w:sz w:val="22"/>
          <w:szCs w:val="22"/>
          <w:lang w:val="pt-BR"/>
        </w:rPr>
      </w:pPr>
      <w:r w:rsidRPr="00E24CF4">
        <w:rPr>
          <w:sz w:val="22"/>
          <w:szCs w:val="22"/>
          <w:lang w:val="pt-BR"/>
        </w:rPr>
        <w:t xml:space="preserve">UNILAGOS – FACULDADE UNIÃO ARARUAMA DE ENSINO. </w:t>
      </w:r>
      <w:r w:rsidRPr="00E24CF4">
        <w:rPr>
          <w:b/>
          <w:bCs/>
          <w:sz w:val="22"/>
          <w:szCs w:val="22"/>
          <w:lang w:val="pt-BR"/>
        </w:rPr>
        <w:t>Manual de Estágio do Curso de Fisioterapia</w:t>
      </w:r>
      <w:r w:rsidRPr="00E24CF4">
        <w:rPr>
          <w:sz w:val="22"/>
          <w:szCs w:val="22"/>
          <w:lang w:val="pt-BR"/>
        </w:rPr>
        <w:t>. Araruama: Unilagos, 2018.</w:t>
      </w:r>
    </w:p>
    <w:p w14:paraId="4A8621EE" w14:textId="77777777" w:rsidR="0037141D" w:rsidRPr="00E24CF4" w:rsidRDefault="0037141D" w:rsidP="00E24CF4">
      <w:pPr>
        <w:pStyle w:val="Corpodetexto"/>
        <w:rPr>
          <w:sz w:val="22"/>
          <w:szCs w:val="22"/>
          <w:lang w:val="pt-BR"/>
        </w:rPr>
      </w:pPr>
    </w:p>
    <w:p w14:paraId="709FBFA5" w14:textId="77777777" w:rsidR="00E24CF4" w:rsidRDefault="00E24CF4" w:rsidP="00E24CF4">
      <w:pPr>
        <w:pStyle w:val="Corpodetexto"/>
        <w:rPr>
          <w:sz w:val="22"/>
          <w:szCs w:val="22"/>
          <w:lang w:val="pt-BR"/>
        </w:rPr>
      </w:pPr>
      <w:r w:rsidRPr="00E24CF4">
        <w:rPr>
          <w:sz w:val="22"/>
          <w:szCs w:val="22"/>
          <w:lang w:val="pt-BR"/>
        </w:rPr>
        <w:t xml:space="preserve">VIEIRA, R.; CHACON, L. </w:t>
      </w:r>
      <w:r w:rsidRPr="00E24CF4">
        <w:rPr>
          <w:b/>
          <w:bCs/>
          <w:sz w:val="22"/>
          <w:szCs w:val="22"/>
          <w:lang w:val="pt-BR"/>
        </w:rPr>
        <w:t>Movimentos da hesitação: deslizamentos do dizer em sujeitos com doença de Parkinson</w:t>
      </w:r>
      <w:r w:rsidRPr="00E24CF4">
        <w:rPr>
          <w:sz w:val="22"/>
          <w:szCs w:val="22"/>
          <w:lang w:val="pt-BR"/>
        </w:rPr>
        <w:t xml:space="preserve">. São Paulo: EDUC, 2015. Disponível em: </w:t>
      </w:r>
      <w:hyperlink r:id="rId13" w:tgtFrame="_new" w:history="1">
        <w:r w:rsidRPr="00E24CF4">
          <w:rPr>
            <w:rStyle w:val="Hyperlink"/>
            <w:sz w:val="22"/>
            <w:szCs w:val="22"/>
            <w:lang w:val="pt-BR"/>
          </w:rPr>
          <w:t>https://static.scielo.org/scielobooks/ncvg5/pdf/vieira-9788579836640.pdf</w:t>
        </w:r>
      </w:hyperlink>
      <w:r w:rsidRPr="00E24CF4">
        <w:rPr>
          <w:sz w:val="22"/>
          <w:szCs w:val="22"/>
          <w:lang w:val="pt-BR"/>
        </w:rPr>
        <w:t>. Acesso em: 16 maio 2025.</w:t>
      </w:r>
    </w:p>
    <w:p w14:paraId="5978A792" w14:textId="77777777" w:rsidR="0037141D" w:rsidRPr="00E24CF4" w:rsidRDefault="0037141D" w:rsidP="00E24CF4">
      <w:pPr>
        <w:pStyle w:val="Corpodetexto"/>
        <w:rPr>
          <w:sz w:val="22"/>
          <w:szCs w:val="22"/>
          <w:lang w:val="pt-BR"/>
        </w:rPr>
      </w:pPr>
    </w:p>
    <w:p w14:paraId="3B8822C4" w14:textId="77777777" w:rsidR="00E24CF4" w:rsidRPr="00ED253C" w:rsidRDefault="00E24CF4" w:rsidP="00E24CF4">
      <w:pPr>
        <w:pStyle w:val="Corpodetexto"/>
        <w:rPr>
          <w:sz w:val="22"/>
          <w:szCs w:val="22"/>
          <w:lang w:val="en-US"/>
        </w:rPr>
      </w:pPr>
      <w:r w:rsidRPr="00E24CF4">
        <w:rPr>
          <w:sz w:val="22"/>
          <w:szCs w:val="22"/>
          <w:lang w:val="pt-BR"/>
        </w:rPr>
        <w:t xml:space="preserve">WORLD HEALTH ORGANIZATION. </w:t>
      </w:r>
      <w:r w:rsidRPr="00E24CF4">
        <w:rPr>
          <w:b/>
          <w:bCs/>
          <w:sz w:val="22"/>
          <w:szCs w:val="22"/>
          <w:lang w:val="pt-BR"/>
        </w:rPr>
        <w:t>Parkinson disease</w:t>
      </w:r>
      <w:r w:rsidRPr="00E24CF4">
        <w:rPr>
          <w:sz w:val="22"/>
          <w:szCs w:val="22"/>
          <w:lang w:val="pt-BR"/>
        </w:rPr>
        <w:t xml:space="preserve">. Disponível em: </w:t>
      </w:r>
      <w:hyperlink r:id="rId14" w:tgtFrame="_new" w:history="1">
        <w:r w:rsidRPr="00E24CF4">
          <w:rPr>
            <w:rStyle w:val="Hyperlink"/>
            <w:sz w:val="22"/>
            <w:szCs w:val="22"/>
            <w:lang w:val="pt-BR"/>
          </w:rPr>
          <w:t>https://www.who.int/news-room/fact-sheets/detail/parkinson-disease</w:t>
        </w:r>
      </w:hyperlink>
      <w:r w:rsidRPr="00E24CF4">
        <w:rPr>
          <w:sz w:val="22"/>
          <w:szCs w:val="22"/>
          <w:lang w:val="pt-BR"/>
        </w:rPr>
        <w:t xml:space="preserve">. </w:t>
      </w:r>
      <w:r w:rsidRPr="00ED253C">
        <w:rPr>
          <w:sz w:val="22"/>
          <w:szCs w:val="22"/>
          <w:lang w:val="en-US"/>
        </w:rPr>
        <w:t>Acesso em: 16 maio 2025.</w:t>
      </w:r>
    </w:p>
    <w:p w14:paraId="0F1444DF" w14:textId="77777777" w:rsidR="0037141D" w:rsidRPr="00ED253C" w:rsidRDefault="0037141D" w:rsidP="00E24CF4">
      <w:pPr>
        <w:pStyle w:val="Corpodetexto"/>
        <w:rPr>
          <w:sz w:val="22"/>
          <w:szCs w:val="22"/>
          <w:lang w:val="en-US"/>
        </w:rPr>
      </w:pPr>
    </w:p>
    <w:p w14:paraId="70AA7C90" w14:textId="77777777" w:rsidR="00E24CF4" w:rsidRPr="00ED253C" w:rsidRDefault="00E24CF4" w:rsidP="00E24CF4">
      <w:pPr>
        <w:pStyle w:val="Corpodetexto"/>
        <w:rPr>
          <w:sz w:val="22"/>
          <w:szCs w:val="22"/>
          <w:lang w:val="en-US"/>
        </w:rPr>
      </w:pPr>
      <w:r w:rsidRPr="00ED253C">
        <w:rPr>
          <w:sz w:val="22"/>
          <w:szCs w:val="22"/>
          <w:lang w:val="en-US"/>
        </w:rPr>
        <w:t xml:space="preserve">YE, H. et al. </w:t>
      </w:r>
      <w:r w:rsidRPr="00ED253C">
        <w:rPr>
          <w:b/>
          <w:bCs/>
          <w:sz w:val="22"/>
          <w:szCs w:val="22"/>
          <w:lang w:val="en-US"/>
        </w:rPr>
        <w:t>Genetics and pathogenesis of Parkinson’s syndrome</w:t>
      </w:r>
      <w:r w:rsidRPr="00ED253C">
        <w:rPr>
          <w:sz w:val="22"/>
          <w:szCs w:val="22"/>
          <w:lang w:val="en-US"/>
        </w:rPr>
        <w:t xml:space="preserve">. </w:t>
      </w:r>
      <w:r w:rsidRPr="00ED253C">
        <w:rPr>
          <w:i/>
          <w:iCs/>
          <w:sz w:val="22"/>
          <w:szCs w:val="22"/>
          <w:lang w:val="en-US"/>
        </w:rPr>
        <w:t>Annual Review of Pathology: Mechanisms of Disease</w:t>
      </w:r>
      <w:r w:rsidRPr="00ED253C">
        <w:rPr>
          <w:sz w:val="22"/>
          <w:szCs w:val="22"/>
          <w:lang w:val="en-US"/>
        </w:rPr>
        <w:t>, Palo Alto, v. 18, n. 1, p. 95–121, 2023.</w:t>
      </w:r>
    </w:p>
    <w:p w14:paraId="2E2B9612" w14:textId="77777777" w:rsidR="00ED55C1" w:rsidRPr="00ED253C" w:rsidRDefault="00ED55C1">
      <w:pPr>
        <w:pStyle w:val="Corpodetexto"/>
        <w:rPr>
          <w:sz w:val="22"/>
          <w:szCs w:val="22"/>
          <w:lang w:val="en-US"/>
        </w:rPr>
      </w:pPr>
    </w:p>
    <w:p w14:paraId="5929067B" w14:textId="77777777" w:rsidR="00ED55C1" w:rsidRPr="0037141D" w:rsidRDefault="00000000">
      <w:pPr>
        <w:pStyle w:val="Corpodetexto"/>
        <w:spacing w:before="73"/>
        <w:rPr>
          <w:sz w:val="22"/>
          <w:szCs w:val="22"/>
        </w:rPr>
      </w:pPr>
      <w:r w:rsidRPr="0037141D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721043AD" wp14:editId="750137C2">
                <wp:simplePos x="0" y="0"/>
                <wp:positionH relativeFrom="page">
                  <wp:posOffset>438784</wp:posOffset>
                </wp:positionH>
                <wp:positionV relativeFrom="paragraph">
                  <wp:posOffset>207632</wp:posOffset>
                </wp:positionV>
                <wp:extent cx="6684009" cy="889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8890">
                              <a:moveTo>
                                <a:pt x="6684010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6684010" y="8889"/>
                              </a:lnTo>
                              <a:lnTo>
                                <a:pt x="6684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18922" id="Graphic 17" o:spid="_x0000_s1026" style="position:absolute;margin-left:34.55pt;margin-top:16.35pt;width:526.3pt;height: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" path="m6684010,l,,,8889r6684010,l6684010,xe" fillcolor="#ededed" stroked="f">
                <v:path arrowok="t"/>
                <w10:wrap type="topAndBottom" anchorx="page"/>
              </v:shape>
            </w:pict>
          </mc:Fallback>
        </mc:AlternateContent>
      </w:r>
    </w:p>
    <w:sectPr w:rsidR="00ED55C1" w:rsidRPr="0037141D">
      <w:headerReference w:type="default" r:id="rId15"/>
      <w:footerReference w:type="default" r:id="rId16"/>
      <w:pgSz w:w="11910" w:h="16840"/>
      <w:pgMar w:top="2080" w:right="566" w:bottom="780" w:left="566" w:header="571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19D6" w14:textId="77777777" w:rsidR="001600E9" w:rsidRDefault="001600E9">
      <w:r>
        <w:separator/>
      </w:r>
    </w:p>
  </w:endnote>
  <w:endnote w:type="continuationSeparator" w:id="0">
    <w:p w14:paraId="4F99182E" w14:textId="77777777" w:rsidR="001600E9" w:rsidRDefault="0016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3082" w14:textId="77777777" w:rsidR="00ED55C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3120" behindDoc="1" locked="0" layoutInCell="1" allowOverlap="1" wp14:anchorId="4768C8C0" wp14:editId="19EA5887">
              <wp:simplePos x="0" y="0"/>
              <wp:positionH relativeFrom="page">
                <wp:posOffset>447929</wp:posOffset>
              </wp:positionH>
              <wp:positionV relativeFrom="page">
                <wp:posOffset>10134218</wp:posOffset>
              </wp:positionV>
              <wp:extent cx="6628765" cy="30797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8765" cy="307975"/>
                        <a:chOff x="0" y="0"/>
                        <a:chExt cx="6628765" cy="307975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6183376" y="18160"/>
                          <a:ext cx="435609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609" h="289560">
                              <a:moveTo>
                                <a:pt x="435610" y="0"/>
                              </a:moveTo>
                              <a:lnTo>
                                <a:pt x="0" y="0"/>
                              </a:lnTo>
                              <a:lnTo>
                                <a:pt x="0" y="289559"/>
                              </a:lnTo>
                              <a:lnTo>
                                <a:pt x="435610" y="289559"/>
                              </a:lnTo>
                              <a:lnTo>
                                <a:pt x="435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3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905" y="9905"/>
                          <a:ext cx="66084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 h="8890">
                              <a:moveTo>
                                <a:pt x="0" y="8889"/>
                              </a:moveTo>
                              <a:lnTo>
                                <a:pt x="6608445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1343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6F5B96" id="Group 5" o:spid="_x0000_s1026" style="position:absolute;margin-left:35.25pt;margin-top:797.95pt;width:521.95pt;height:24.25pt;z-index:-15823360;mso-wrap-distance-left:0;mso-wrap-distance-right:0;mso-position-horizontal-relative:page;mso-position-vertical-relative:page" coordsize="66287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">
              <v:shape id="Graphic 6" o:spid="_x0000_s1027" style="position:absolute;left:61833;top:181;width:4356;height:2896;visibility:visible;mso-wrap-style:square;v-text-anchor:top" coordsize="435609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" path="m435610,l,,,289559r435610,l435610,xe" fillcolor="#134389" stroked="f">
                <v:path arrowok="t"/>
              </v:shape>
              <v:shape id="Graphic 7" o:spid="_x0000_s1028" style="position:absolute;left:99;top:99;width:66084;height:88;visibility:visible;mso-wrap-style:square;v-text-anchor:top" coordsize="660844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" path="m,8889l6608445,e" filled="f" strokecolor="#134389" strokeweight="1.56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4E52E04D" wp14:editId="5C73B8B9">
              <wp:simplePos x="0" y="0"/>
              <wp:positionH relativeFrom="page">
                <wp:posOffset>6860793</wp:posOffset>
              </wp:positionH>
              <wp:positionV relativeFrom="page">
                <wp:posOffset>10246105</wp:posOffset>
              </wp:positionV>
              <wp:extent cx="205104" cy="2540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0762F" w14:textId="77777777" w:rsidR="00ED55C1" w:rsidRDefault="00000000">
                          <w:pPr>
                            <w:spacing w:line="387" w:lineRule="exact"/>
                            <w:ind w:left="60"/>
                            <w:rPr>
                              <w:rFonts w:asci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3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3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2E04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40.2pt;margin-top:806.8pt;width:16.15pt;height:20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" filled="f" stroked="f">
              <v:textbox inset="0,0,0,0">
                <w:txbxContent>
                  <w:p w14:paraId="74D0762F" w14:textId="77777777" w:rsidR="00ED55C1" w:rsidRDefault="00000000">
                    <w:pPr>
                      <w:spacing w:line="387" w:lineRule="exact"/>
                      <w:ind w:left="60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3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36"/>
                      </w:rPr>
                      <w:t>1</w:t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D676" w14:textId="77777777" w:rsidR="001600E9" w:rsidRDefault="001600E9">
      <w:r>
        <w:separator/>
      </w:r>
    </w:p>
  </w:footnote>
  <w:footnote w:type="continuationSeparator" w:id="0">
    <w:p w14:paraId="57250FA8" w14:textId="77777777" w:rsidR="001600E9" w:rsidRDefault="00160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386F" w14:textId="77777777" w:rsidR="00ED55C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1072" behindDoc="1" locked="0" layoutInCell="1" allowOverlap="1" wp14:anchorId="2D9642DA" wp14:editId="788F6901">
          <wp:simplePos x="0" y="0"/>
          <wp:positionH relativeFrom="page">
            <wp:posOffset>457200</wp:posOffset>
          </wp:positionH>
          <wp:positionV relativeFrom="page">
            <wp:posOffset>362584</wp:posOffset>
          </wp:positionV>
          <wp:extent cx="245109" cy="8947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109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1584" behindDoc="1" locked="0" layoutInCell="1" allowOverlap="1" wp14:anchorId="30BC33F7" wp14:editId="3F225416">
          <wp:simplePos x="0" y="0"/>
          <wp:positionH relativeFrom="page">
            <wp:posOffset>812165</wp:posOffset>
          </wp:positionH>
          <wp:positionV relativeFrom="page">
            <wp:posOffset>388619</wp:posOffset>
          </wp:positionV>
          <wp:extent cx="1523999" cy="4495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3999" cy="449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2300A32A" wp14:editId="6A804D8F">
              <wp:simplePos x="0" y="0"/>
              <wp:positionH relativeFrom="page">
                <wp:posOffset>457834</wp:posOffset>
              </wp:positionH>
              <wp:positionV relativeFrom="page">
                <wp:posOffset>1304924</wp:posOffset>
              </wp:positionV>
              <wp:extent cx="6608445" cy="889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8445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8445" h="8890">
                            <a:moveTo>
                              <a:pt x="0" y="8889"/>
                            </a:moveTo>
                            <a:lnTo>
                              <a:pt x="6608445" y="0"/>
                            </a:lnTo>
                          </a:path>
                        </a:pathLst>
                      </a:custGeom>
                      <a:ln w="19812">
                        <a:solidFill>
                          <a:srgbClr val="1343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346E15" id="Graphic 3" o:spid="_x0000_s1026" style="position:absolute;margin-left:36.05pt;margin-top:102.75pt;width:520.35pt;height:.7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844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" path="m,8889l6608445,e" filled="f" strokecolor="#134389" strokeweight="1.5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572C55D8" wp14:editId="5AE612B6">
              <wp:simplePos x="0" y="0"/>
              <wp:positionH relativeFrom="page">
                <wp:posOffset>3131947</wp:posOffset>
              </wp:positionH>
              <wp:positionV relativeFrom="page">
                <wp:posOffset>407923</wp:posOffset>
              </wp:positionV>
              <wp:extent cx="3986529" cy="7753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6529" cy="775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64E6B" w14:textId="77777777" w:rsidR="00ED55C1" w:rsidRDefault="00000000">
                          <w:pPr>
                            <w:spacing w:line="261" w:lineRule="exact"/>
                            <w:ind w:left="1890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C95"/>
                              <w:sz w:val="24"/>
                            </w:rPr>
                            <w:t>FACULDADE</w:t>
                          </w:r>
                          <w:r>
                            <w:rPr>
                              <w:rFonts w:ascii="Calibri" w:hAnsi="Calibri"/>
                              <w:b/>
                              <w:color w:val="003C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3C95"/>
                              <w:sz w:val="24"/>
                            </w:rPr>
                            <w:t>UNIÃO</w:t>
                          </w:r>
                          <w:r>
                            <w:rPr>
                              <w:rFonts w:ascii="Calibri" w:hAnsi="Calibri"/>
                              <w:b/>
                              <w:color w:val="003C95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3C95"/>
                              <w:sz w:val="24"/>
                            </w:rPr>
                            <w:t>ARARUAMA</w:t>
                          </w:r>
                          <w:r>
                            <w:rPr>
                              <w:rFonts w:ascii="Calibri" w:hAnsi="Calibri"/>
                              <w:b/>
                              <w:color w:val="003C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3C95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03C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3C95"/>
                              <w:spacing w:val="-2"/>
                              <w:sz w:val="24"/>
                            </w:rPr>
                            <w:t>ENSINO</w:t>
                          </w:r>
                        </w:p>
                        <w:p w14:paraId="154B10B4" w14:textId="77777777" w:rsidR="00ED55C1" w:rsidRDefault="00000000">
                          <w:pPr>
                            <w:ind w:left="283" w:right="12" w:firstLine="3841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Calibri"/>
                              <w:color w:val="80808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08.407.671.0001-83 RUA</w:t>
                          </w:r>
                          <w:r>
                            <w:rPr>
                              <w:rFonts w:ascii="Calibri"/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BASTER</w:t>
                          </w:r>
                          <w:r>
                            <w:rPr>
                              <w:rFonts w:ascii="Calibri"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PILAR</w:t>
                          </w:r>
                          <w:r>
                            <w:rPr>
                              <w:rFonts w:ascii="Calibri"/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500,</w:t>
                          </w:r>
                          <w:r>
                            <w:rPr>
                              <w:rFonts w:ascii="Calibri"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PARQUE</w:t>
                          </w:r>
                          <w:r>
                            <w:rPr>
                              <w:rFonts w:ascii="Calibri"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HOTEL,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ARARUAMA-RJ,</w:t>
                          </w:r>
                          <w:r>
                            <w:rPr>
                              <w:rFonts w:ascii="Calibri"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28.970-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7BCC74D9" w14:textId="77777777" w:rsidR="00ED55C1" w:rsidRDefault="00000000">
                          <w:pPr>
                            <w:spacing w:line="241" w:lineRule="exact"/>
                            <w:ind w:right="25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Fone:</w:t>
                          </w:r>
                          <w:r>
                            <w:rPr>
                              <w:rFonts w:ascii="Calibri"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(22)</w:t>
                          </w:r>
                          <w:r>
                            <w:rPr>
                              <w:rFonts w:ascii="Calibri"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2665-5930</w:t>
                          </w:r>
                          <w:r>
                            <w:rPr>
                              <w:rFonts w:ascii="Calibri"/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ED55C1">
                              <w:rPr>
                                <w:rFonts w:ascii="Calibri"/>
                                <w:color w:val="808080"/>
                                <w:spacing w:val="-2"/>
                                <w:sz w:val="20"/>
                              </w:rPr>
                              <w:t>www.faculdadeunilagos.edu.br</w:t>
                            </w:r>
                          </w:hyperlink>
                        </w:p>
                        <w:p w14:paraId="6DAB9028" w14:textId="77777777" w:rsidR="00ED55C1" w:rsidRDefault="00000000">
                          <w:pPr>
                            <w:spacing w:line="217" w:lineRule="exact"/>
                            <w:ind w:right="19"/>
                            <w:jc w:val="righ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252525"/>
                              <w:sz w:val="18"/>
                            </w:rPr>
                            <w:t>Credenciada</w:t>
                          </w:r>
                          <w:r>
                            <w:rPr>
                              <w:rFonts w:ascii="Calibri"/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52525"/>
                              <w:sz w:val="18"/>
                            </w:rPr>
                            <w:t>pela</w:t>
                          </w:r>
                          <w:r>
                            <w:rPr>
                              <w:rFonts w:ascii="Calibri"/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52525"/>
                              <w:sz w:val="18"/>
                            </w:rPr>
                            <w:t>Portaria</w:t>
                          </w:r>
                          <w:r>
                            <w:rPr>
                              <w:rFonts w:ascii="Calibri"/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52525"/>
                              <w:sz w:val="18"/>
                            </w:rPr>
                            <w:t>Ministerial</w:t>
                          </w:r>
                          <w:r>
                            <w:rPr>
                              <w:rFonts w:ascii="Calibri"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52525"/>
                              <w:sz w:val="18"/>
                            </w:rPr>
                            <w:t>no</w:t>
                          </w:r>
                          <w:r>
                            <w:rPr>
                              <w:rFonts w:ascii="Calibri"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52525"/>
                              <w:sz w:val="18"/>
                            </w:rPr>
                            <w:t>0169</w:t>
                          </w:r>
                          <w:r>
                            <w:rPr>
                              <w:rFonts w:ascii="Calibri"/>
                              <w:color w:val="25252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5252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52525"/>
                              <w:sz w:val="18"/>
                            </w:rPr>
                            <w:t>19/02/2009</w:t>
                          </w:r>
                          <w:r>
                            <w:rPr>
                              <w:rFonts w:ascii="Calibri"/>
                              <w:color w:val="25252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5252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52525"/>
                              <w:sz w:val="18"/>
                            </w:rPr>
                            <w:t>D.O.U.</w:t>
                          </w:r>
                          <w:r>
                            <w:rPr>
                              <w:rFonts w:ascii="Calibri"/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5252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252525"/>
                              <w:spacing w:val="-2"/>
                              <w:sz w:val="18"/>
                            </w:rPr>
                            <w:t xml:space="preserve"> 20/02/2009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C55D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46.6pt;margin-top:32.1pt;width:313.9pt;height:61.0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" filled="f" stroked="f">
              <v:textbox inset="0,0,0,0">
                <w:txbxContent>
                  <w:p w14:paraId="04964E6B" w14:textId="77777777" w:rsidR="00ED55C1" w:rsidRDefault="00000000">
                    <w:pPr>
                      <w:spacing w:line="261" w:lineRule="exact"/>
                      <w:ind w:left="1890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003C95"/>
                        <w:sz w:val="24"/>
                      </w:rPr>
                      <w:t>FACULDADE</w:t>
                    </w:r>
                    <w:r>
                      <w:rPr>
                        <w:rFonts w:ascii="Calibri" w:hAnsi="Calibri"/>
                        <w:b/>
                        <w:color w:val="003C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3C95"/>
                        <w:sz w:val="24"/>
                      </w:rPr>
                      <w:t>UNIÃO</w:t>
                    </w:r>
                    <w:r>
                      <w:rPr>
                        <w:rFonts w:ascii="Calibri" w:hAnsi="Calibri"/>
                        <w:b/>
                        <w:color w:val="003C9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3C95"/>
                        <w:sz w:val="24"/>
                      </w:rPr>
                      <w:t>ARARUAMA</w:t>
                    </w:r>
                    <w:r>
                      <w:rPr>
                        <w:rFonts w:ascii="Calibri" w:hAnsi="Calibri"/>
                        <w:b/>
                        <w:color w:val="003C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3C95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03C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3C95"/>
                        <w:spacing w:val="-2"/>
                        <w:sz w:val="24"/>
                      </w:rPr>
                      <w:t>ENSINO</w:t>
                    </w:r>
                  </w:p>
                  <w:p w14:paraId="154B10B4" w14:textId="77777777" w:rsidR="00ED55C1" w:rsidRDefault="00000000">
                    <w:pPr>
                      <w:ind w:left="283" w:right="12" w:firstLine="384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808080"/>
                        <w:sz w:val="20"/>
                      </w:rPr>
                      <w:t>CNPJ:</w:t>
                    </w:r>
                    <w:r>
                      <w:rPr>
                        <w:rFonts w:ascii="Calibri"/>
                        <w:color w:val="80808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08.407.671.0001-83 RUA</w:t>
                    </w:r>
                    <w:r>
                      <w:rPr>
                        <w:rFonts w:ascii="Calibri"/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BASTER</w:t>
                    </w:r>
                    <w:r>
                      <w:rPr>
                        <w:rFonts w:ascii="Calibri"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PILAR</w:t>
                    </w:r>
                    <w:r>
                      <w:rPr>
                        <w:rFonts w:ascii="Calibri"/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500,</w:t>
                    </w:r>
                    <w:r>
                      <w:rPr>
                        <w:rFonts w:ascii="Calibri"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PARQUE</w:t>
                    </w:r>
                    <w:r>
                      <w:rPr>
                        <w:rFonts w:ascii="Calibri"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HOTEL,</w:t>
                    </w:r>
                    <w:r>
                      <w:rPr>
                        <w:rFonts w:ascii="Calibri"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ARARUAMA-RJ,</w:t>
                    </w:r>
                    <w:r>
                      <w:rPr>
                        <w:rFonts w:ascii="Calibri"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CEP:</w:t>
                    </w:r>
                    <w:r>
                      <w:rPr>
                        <w:rFonts w:ascii="Calibri"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28.970-</w:t>
                    </w:r>
                    <w:r>
                      <w:rPr>
                        <w:rFonts w:ascii="Calibri"/>
                        <w:color w:val="808080"/>
                        <w:spacing w:val="-5"/>
                        <w:sz w:val="20"/>
                      </w:rPr>
                      <w:t>000</w:t>
                    </w:r>
                  </w:p>
                  <w:p w14:paraId="7BCC74D9" w14:textId="77777777" w:rsidR="00ED55C1" w:rsidRDefault="00000000">
                    <w:pPr>
                      <w:spacing w:line="241" w:lineRule="exact"/>
                      <w:ind w:right="25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808080"/>
                        <w:sz w:val="20"/>
                      </w:rPr>
                      <w:t>Fone:</w:t>
                    </w:r>
                    <w:r>
                      <w:rPr>
                        <w:rFonts w:ascii="Calibri"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(22)</w:t>
                    </w:r>
                    <w:r>
                      <w:rPr>
                        <w:rFonts w:ascii="Calibri"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2665-5930</w:t>
                    </w:r>
                    <w:r>
                      <w:rPr>
                        <w:rFonts w:ascii="Calibri"/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/</w:t>
                    </w:r>
                    <w:r>
                      <w:rPr>
                        <w:rFonts w:ascii="Calibri"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hyperlink r:id="rId4">
                      <w:r w:rsidR="00ED55C1">
                        <w:rPr>
                          <w:rFonts w:ascii="Calibri"/>
                          <w:color w:val="808080"/>
                          <w:spacing w:val="-2"/>
                          <w:sz w:val="20"/>
                        </w:rPr>
                        <w:t>www.faculdadeunilagos.edu.br</w:t>
                      </w:r>
                    </w:hyperlink>
                  </w:p>
                  <w:p w14:paraId="6DAB9028" w14:textId="77777777" w:rsidR="00ED55C1" w:rsidRDefault="00000000">
                    <w:pPr>
                      <w:spacing w:line="217" w:lineRule="exact"/>
                      <w:ind w:right="19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52525"/>
                        <w:sz w:val="18"/>
                      </w:rPr>
                      <w:t>Credenciada</w:t>
                    </w:r>
                    <w:r>
                      <w:rPr>
                        <w:rFonts w:ascii="Calibri"/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252525"/>
                        <w:sz w:val="18"/>
                      </w:rPr>
                      <w:t>pela</w:t>
                    </w:r>
                    <w:r>
                      <w:rPr>
                        <w:rFonts w:ascii="Calibri"/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252525"/>
                        <w:sz w:val="18"/>
                      </w:rPr>
                      <w:t>Portaria</w:t>
                    </w:r>
                    <w:r>
                      <w:rPr>
                        <w:rFonts w:ascii="Calibri"/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252525"/>
                        <w:sz w:val="18"/>
                      </w:rPr>
                      <w:t>Ministerial</w:t>
                    </w:r>
                    <w:r>
                      <w:rPr>
                        <w:rFonts w:ascii="Calibri"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252525"/>
                        <w:sz w:val="18"/>
                      </w:rPr>
                      <w:t>no</w:t>
                    </w:r>
                    <w:r>
                      <w:rPr>
                        <w:rFonts w:ascii="Calibri"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252525"/>
                        <w:sz w:val="18"/>
                      </w:rPr>
                      <w:t>0169</w:t>
                    </w:r>
                    <w:r>
                      <w:rPr>
                        <w:rFonts w:ascii="Calibri"/>
                        <w:color w:val="25252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252525"/>
                        <w:sz w:val="18"/>
                      </w:rPr>
                      <w:t>de</w:t>
                    </w:r>
                    <w:r>
                      <w:rPr>
                        <w:rFonts w:ascii="Calibri"/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252525"/>
                        <w:sz w:val="18"/>
                      </w:rPr>
                      <w:t>19/02/2009</w:t>
                    </w:r>
                    <w:r>
                      <w:rPr>
                        <w:rFonts w:ascii="Calibri"/>
                        <w:color w:val="25252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252525"/>
                        <w:sz w:val="18"/>
                      </w:rPr>
                      <w:t>-</w:t>
                    </w:r>
                    <w:r>
                      <w:rPr>
                        <w:rFonts w:ascii="Calibri"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252525"/>
                        <w:sz w:val="18"/>
                      </w:rPr>
                      <w:t>D.O.U.</w:t>
                    </w:r>
                    <w:r>
                      <w:rPr>
                        <w:rFonts w:ascii="Calibri"/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252525"/>
                        <w:sz w:val="18"/>
                      </w:rPr>
                      <w:t>de</w:t>
                    </w:r>
                    <w:r>
                      <w:rPr>
                        <w:rFonts w:ascii="Calibri"/>
                        <w:color w:val="252525"/>
                        <w:spacing w:val="-2"/>
                        <w:sz w:val="18"/>
                      </w:rPr>
                      <w:t xml:space="preserve"> 20/02/2009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920"/>
    <w:multiLevelType w:val="hybridMultilevel"/>
    <w:tmpl w:val="3DDC7DB2"/>
    <w:lvl w:ilvl="0" w:tplc="AE1862B8">
      <w:numFmt w:val="bullet"/>
      <w:lvlText w:val="•"/>
      <w:lvlJc w:val="left"/>
      <w:pPr>
        <w:ind w:left="874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2B88D68">
      <w:numFmt w:val="bullet"/>
      <w:lvlText w:val="•"/>
      <w:lvlJc w:val="left"/>
      <w:pPr>
        <w:ind w:left="1869" w:hanging="349"/>
      </w:pPr>
      <w:rPr>
        <w:rFonts w:hint="default"/>
        <w:lang w:val="pt-PT" w:eastAsia="en-US" w:bidi="ar-SA"/>
      </w:rPr>
    </w:lvl>
    <w:lvl w:ilvl="2" w:tplc="4508B05A">
      <w:numFmt w:val="bullet"/>
      <w:lvlText w:val="•"/>
      <w:lvlJc w:val="left"/>
      <w:pPr>
        <w:ind w:left="2858" w:hanging="349"/>
      </w:pPr>
      <w:rPr>
        <w:rFonts w:hint="default"/>
        <w:lang w:val="pt-PT" w:eastAsia="en-US" w:bidi="ar-SA"/>
      </w:rPr>
    </w:lvl>
    <w:lvl w:ilvl="3" w:tplc="E55CBDD4">
      <w:numFmt w:val="bullet"/>
      <w:lvlText w:val="•"/>
      <w:lvlJc w:val="left"/>
      <w:pPr>
        <w:ind w:left="3848" w:hanging="349"/>
      </w:pPr>
      <w:rPr>
        <w:rFonts w:hint="default"/>
        <w:lang w:val="pt-PT" w:eastAsia="en-US" w:bidi="ar-SA"/>
      </w:rPr>
    </w:lvl>
    <w:lvl w:ilvl="4" w:tplc="0A12C396">
      <w:numFmt w:val="bullet"/>
      <w:lvlText w:val="•"/>
      <w:lvlJc w:val="left"/>
      <w:pPr>
        <w:ind w:left="4837" w:hanging="349"/>
      </w:pPr>
      <w:rPr>
        <w:rFonts w:hint="default"/>
        <w:lang w:val="pt-PT" w:eastAsia="en-US" w:bidi="ar-SA"/>
      </w:rPr>
    </w:lvl>
    <w:lvl w:ilvl="5" w:tplc="DB6EB9A8">
      <w:numFmt w:val="bullet"/>
      <w:lvlText w:val="•"/>
      <w:lvlJc w:val="left"/>
      <w:pPr>
        <w:ind w:left="5827" w:hanging="349"/>
      </w:pPr>
      <w:rPr>
        <w:rFonts w:hint="default"/>
        <w:lang w:val="pt-PT" w:eastAsia="en-US" w:bidi="ar-SA"/>
      </w:rPr>
    </w:lvl>
    <w:lvl w:ilvl="6" w:tplc="E466DDE2">
      <w:numFmt w:val="bullet"/>
      <w:lvlText w:val="•"/>
      <w:lvlJc w:val="left"/>
      <w:pPr>
        <w:ind w:left="6816" w:hanging="349"/>
      </w:pPr>
      <w:rPr>
        <w:rFonts w:hint="default"/>
        <w:lang w:val="pt-PT" w:eastAsia="en-US" w:bidi="ar-SA"/>
      </w:rPr>
    </w:lvl>
    <w:lvl w:ilvl="7" w:tplc="E9445F54">
      <w:numFmt w:val="bullet"/>
      <w:lvlText w:val="•"/>
      <w:lvlJc w:val="left"/>
      <w:pPr>
        <w:ind w:left="7806" w:hanging="349"/>
      </w:pPr>
      <w:rPr>
        <w:rFonts w:hint="default"/>
        <w:lang w:val="pt-PT" w:eastAsia="en-US" w:bidi="ar-SA"/>
      </w:rPr>
    </w:lvl>
    <w:lvl w:ilvl="8" w:tplc="A33E3398">
      <w:numFmt w:val="bullet"/>
      <w:lvlText w:val="•"/>
      <w:lvlJc w:val="left"/>
      <w:pPr>
        <w:ind w:left="8795" w:hanging="349"/>
      </w:pPr>
      <w:rPr>
        <w:rFonts w:hint="default"/>
        <w:lang w:val="pt-PT" w:eastAsia="en-US" w:bidi="ar-SA"/>
      </w:rPr>
    </w:lvl>
  </w:abstractNum>
  <w:abstractNum w:abstractNumId="1" w15:restartNumberingAfterBreak="0">
    <w:nsid w:val="13DC07A7"/>
    <w:multiLevelType w:val="hybridMultilevel"/>
    <w:tmpl w:val="82C40400"/>
    <w:lvl w:ilvl="0" w:tplc="1E006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E325E"/>
    <w:multiLevelType w:val="hybridMultilevel"/>
    <w:tmpl w:val="0016B668"/>
    <w:lvl w:ilvl="0" w:tplc="0416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1009530137">
    <w:abstractNumId w:val="0"/>
  </w:num>
  <w:num w:numId="2" w16cid:durableId="1072893492">
    <w:abstractNumId w:val="1"/>
  </w:num>
  <w:num w:numId="3" w16cid:durableId="1740444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C1"/>
    <w:rsid w:val="001600E9"/>
    <w:rsid w:val="002B2E2C"/>
    <w:rsid w:val="0037141D"/>
    <w:rsid w:val="00486855"/>
    <w:rsid w:val="004C1D69"/>
    <w:rsid w:val="00571921"/>
    <w:rsid w:val="006B1513"/>
    <w:rsid w:val="007447D6"/>
    <w:rsid w:val="007B29AC"/>
    <w:rsid w:val="0083536A"/>
    <w:rsid w:val="008C6D71"/>
    <w:rsid w:val="00907C48"/>
    <w:rsid w:val="00A47AFE"/>
    <w:rsid w:val="00B34E5C"/>
    <w:rsid w:val="00CA5B51"/>
    <w:rsid w:val="00D93000"/>
    <w:rsid w:val="00E11F71"/>
    <w:rsid w:val="00E24CF4"/>
    <w:rsid w:val="00EA6701"/>
    <w:rsid w:val="00EA6ACA"/>
    <w:rsid w:val="00ED253C"/>
    <w:rsid w:val="00ED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74C5"/>
  <w15:docId w15:val="{B556913A-65B2-4D97-9ACE-10ECB7AD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87" w:lineRule="exact"/>
      <w:ind w:left="60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pPr>
      <w:spacing w:before="114"/>
      <w:ind w:left="862" w:hanging="34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24CF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4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e34318f18f884edb&amp;rlz=1C1VDKB_pt-PTBR1098BR1098&amp;sxsrf=AHTn8zofoPcm-L3onJs_nFVyA_yYvMPn8w:1747436418007&amp;q=data+fict%C3%ADcia&amp;spell=1&amp;sa=X&amp;ved=2ahUKEwiB6dn3i6mNAxXvqZUCHZEtO3EQkeECKAB6BAgMEAE" TargetMode="External"/><Relationship Id="rId13" Type="http://schemas.openxmlformats.org/officeDocument/2006/relationships/hyperlink" Target="https://static.scielo.org/scielobooks/ncvg5/pdf/vieira-9788579836640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nature.com/articles/s41598-024-62224-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ho.org/pt/covid19/historico-da-pandemia-covid-1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vsms.saude.gov.br/bvs/saudelegis/gm/2017/prt2436_22_09_201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ord.fisioterapia@faculdadeunilagos.edu.br" TargetMode="External"/><Relationship Id="rId14" Type="http://schemas.openxmlformats.org/officeDocument/2006/relationships/hyperlink" Target="https://www.who.int/news-room/fact-sheets/detail/parkinson-diseas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uldadeunilagos.edu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aculdadeunilagos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2391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Fillip</dc:creator>
  <cp:lastModifiedBy>Joshua Fillip</cp:lastModifiedBy>
  <cp:revision>3</cp:revision>
  <dcterms:created xsi:type="dcterms:W3CDTF">2025-05-22T22:21:00Z</dcterms:created>
  <dcterms:modified xsi:type="dcterms:W3CDTF">2025-06-03T13:11:00Z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2019</vt:lpwstr>
  </property>
</Properties>
</file>